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1D3D9" w14:textId="77777777" w:rsidR="001E5801" w:rsidRPr="003A65B1" w:rsidRDefault="001E5801" w:rsidP="003A65B1">
      <w:pPr>
        <w:spacing w:line="271" w:lineRule="auto"/>
        <w:rPr>
          <w:rFonts w:ascii="Arial" w:eastAsiaTheme="majorEastAsia" w:hAnsi="Arial" w:cs="Arial"/>
          <w:b/>
          <w:sz w:val="22"/>
          <w:szCs w:val="22"/>
          <w:u w:val="single"/>
          <w:lang w:eastAsia="en-US"/>
        </w:rPr>
      </w:pPr>
    </w:p>
    <w:p w14:paraId="2C2257B7"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552A4EB3" w14:textId="7F2AE865"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SPECYFIKACJA WARUNKÓW ZAMÓWIENIA </w:t>
      </w:r>
    </w:p>
    <w:p w14:paraId="749B26C2" w14:textId="77777777" w:rsidR="00773D17" w:rsidRPr="003A65B1" w:rsidRDefault="00773D17"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p>
    <w:p w14:paraId="38CDB7D8" w14:textId="3C8BC60C"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sz w:val="22"/>
          <w:szCs w:val="22"/>
          <w:lang w:eastAsia="en-US"/>
        </w:rPr>
      </w:pPr>
      <w:r w:rsidRPr="003A65B1">
        <w:rPr>
          <w:rFonts w:ascii="Arial" w:eastAsiaTheme="majorEastAsia" w:hAnsi="Arial" w:cs="Arial"/>
          <w:b/>
          <w:sz w:val="22"/>
          <w:szCs w:val="22"/>
          <w:lang w:eastAsia="en-US"/>
        </w:rPr>
        <w:t>(dalej: SWZ)</w:t>
      </w:r>
    </w:p>
    <w:p w14:paraId="2C82F648" w14:textId="658E1440" w:rsidR="001E5801" w:rsidRPr="003A65B1" w:rsidRDefault="001E5801" w:rsidP="003A65B1">
      <w:pPr>
        <w:pBdr>
          <w:top w:val="single" w:sz="4" w:space="0" w:color="auto"/>
          <w:left w:val="single" w:sz="4" w:space="6" w:color="auto"/>
          <w:bottom w:val="single" w:sz="4" w:space="1" w:color="auto"/>
          <w:right w:val="single" w:sz="4" w:space="6" w:color="auto"/>
        </w:pBdr>
        <w:shd w:val="clear" w:color="auto" w:fill="BFBFBF" w:themeFill="background1" w:themeFillShade="BF"/>
        <w:spacing w:line="271" w:lineRule="auto"/>
        <w:jc w:val="center"/>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 </w:t>
      </w:r>
    </w:p>
    <w:p w14:paraId="1E8FD2AC" w14:textId="77777777" w:rsidR="001E5801" w:rsidRPr="003A65B1" w:rsidRDefault="001E5801" w:rsidP="003A65B1">
      <w:pPr>
        <w:spacing w:line="271" w:lineRule="auto"/>
        <w:rPr>
          <w:rFonts w:ascii="Arial" w:eastAsiaTheme="majorEastAsia" w:hAnsi="Arial" w:cs="Arial"/>
          <w:b/>
          <w:color w:val="002060"/>
          <w:sz w:val="22"/>
          <w:szCs w:val="22"/>
          <w:lang w:eastAsia="en-US"/>
        </w:rPr>
      </w:pPr>
    </w:p>
    <w:p w14:paraId="4C6015C1" w14:textId="2E28B1D1" w:rsidR="00773D17" w:rsidRPr="003A65B1" w:rsidRDefault="00773D17" w:rsidP="003A65B1">
      <w:pPr>
        <w:pBdr>
          <w:bottom w:val="thinThickSmallGap" w:sz="12" w:space="1" w:color="943634" w:themeColor="accent2" w:themeShade="BF"/>
        </w:pBdr>
        <w:spacing w:before="400" w:after="200" w:line="271" w:lineRule="auto"/>
        <w:jc w:val="center"/>
        <w:outlineLvl w:val="0"/>
        <w:rPr>
          <w:rFonts w:ascii="Arial" w:eastAsiaTheme="majorEastAsia" w:hAnsi="Arial" w:cs="Arial"/>
          <w:caps/>
          <w:color w:val="632423" w:themeColor="accent2" w:themeShade="80"/>
          <w:spacing w:val="20"/>
          <w:sz w:val="22"/>
          <w:szCs w:val="22"/>
          <w:lang w:eastAsia="en-US"/>
        </w:rPr>
      </w:pPr>
      <w:r w:rsidRPr="003A65B1">
        <w:rPr>
          <w:rFonts w:ascii="Arial" w:eastAsiaTheme="majorEastAsia" w:hAnsi="Arial" w:cs="Arial"/>
          <w:caps/>
          <w:color w:val="632423" w:themeColor="accent2" w:themeShade="80"/>
          <w:spacing w:val="20"/>
          <w:sz w:val="22"/>
          <w:szCs w:val="22"/>
          <w:lang w:eastAsia="en-US"/>
        </w:rPr>
        <w:t xml:space="preserve">Znak sprawy: </w:t>
      </w:r>
      <w:r w:rsidR="005B47BE">
        <w:rPr>
          <w:rFonts w:ascii="Arial" w:eastAsiaTheme="majorEastAsia" w:hAnsi="Arial" w:cs="Arial"/>
          <w:caps/>
          <w:color w:val="632423" w:themeColor="accent2" w:themeShade="80"/>
          <w:spacing w:val="20"/>
          <w:sz w:val="22"/>
          <w:szCs w:val="22"/>
          <w:lang w:eastAsia="en-US"/>
        </w:rPr>
        <w:t>W</w:t>
      </w:r>
      <w:r w:rsidR="00F91B74">
        <w:rPr>
          <w:rFonts w:ascii="Arial" w:eastAsiaTheme="majorEastAsia" w:hAnsi="Arial" w:cs="Arial"/>
          <w:caps/>
          <w:color w:val="632423" w:themeColor="accent2" w:themeShade="80"/>
          <w:spacing w:val="20"/>
          <w:sz w:val="22"/>
          <w:szCs w:val="22"/>
          <w:lang w:eastAsia="en-US"/>
        </w:rPr>
        <w:t>ZP.272.</w:t>
      </w:r>
      <w:r w:rsidR="00B44744">
        <w:rPr>
          <w:rFonts w:ascii="Arial" w:eastAsiaTheme="majorEastAsia" w:hAnsi="Arial" w:cs="Arial"/>
          <w:caps/>
          <w:color w:val="632423" w:themeColor="accent2" w:themeShade="80"/>
          <w:spacing w:val="20"/>
          <w:sz w:val="22"/>
          <w:szCs w:val="22"/>
          <w:lang w:eastAsia="en-US"/>
        </w:rPr>
        <w:t>5</w:t>
      </w:r>
      <w:r w:rsidR="005B47BE">
        <w:rPr>
          <w:rFonts w:ascii="Arial" w:eastAsiaTheme="majorEastAsia" w:hAnsi="Arial" w:cs="Arial"/>
          <w:caps/>
          <w:color w:val="632423" w:themeColor="accent2" w:themeShade="80"/>
          <w:spacing w:val="20"/>
          <w:sz w:val="22"/>
          <w:szCs w:val="22"/>
          <w:lang w:eastAsia="en-US"/>
        </w:rPr>
        <w:t>2</w:t>
      </w:r>
      <w:r w:rsidR="00251099">
        <w:rPr>
          <w:rFonts w:ascii="Arial" w:eastAsiaTheme="majorEastAsia" w:hAnsi="Arial" w:cs="Arial"/>
          <w:caps/>
          <w:color w:val="632423" w:themeColor="accent2" w:themeShade="80"/>
          <w:spacing w:val="20"/>
          <w:sz w:val="22"/>
          <w:szCs w:val="22"/>
          <w:lang w:eastAsia="en-US"/>
        </w:rPr>
        <w:t>.202</w:t>
      </w:r>
      <w:r w:rsidR="005B47BE">
        <w:rPr>
          <w:rFonts w:ascii="Arial" w:eastAsiaTheme="majorEastAsia" w:hAnsi="Arial" w:cs="Arial"/>
          <w:caps/>
          <w:color w:val="632423" w:themeColor="accent2" w:themeShade="80"/>
          <w:spacing w:val="20"/>
          <w:sz w:val="22"/>
          <w:szCs w:val="22"/>
          <w:lang w:eastAsia="en-US"/>
        </w:rPr>
        <w:t>5</w:t>
      </w:r>
    </w:p>
    <w:p w14:paraId="5DFDD974"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ZAMAWIAJĄCY</w:t>
      </w:r>
    </w:p>
    <w:p w14:paraId="6E8C2848" w14:textId="77777777" w:rsidR="003A65B1" w:rsidRPr="00823CE5" w:rsidRDefault="003A65B1" w:rsidP="003A65B1">
      <w:pPr>
        <w:spacing w:line="271" w:lineRule="auto"/>
        <w:outlineLvl w:val="5"/>
        <w:rPr>
          <w:rFonts w:ascii="Arial" w:eastAsiaTheme="majorEastAsia" w:hAnsi="Arial" w:cs="Arial"/>
          <w:caps/>
          <w:spacing w:val="10"/>
          <w:sz w:val="22"/>
          <w:szCs w:val="22"/>
          <w:lang w:eastAsia="en-US"/>
        </w:rPr>
      </w:pPr>
      <w:r w:rsidRPr="00823CE5">
        <w:rPr>
          <w:rFonts w:ascii="Arial" w:eastAsiaTheme="majorEastAsia" w:hAnsi="Arial" w:cs="Arial"/>
          <w:caps/>
          <w:spacing w:val="10"/>
          <w:sz w:val="22"/>
          <w:szCs w:val="22"/>
          <w:lang w:eastAsia="en-US"/>
        </w:rPr>
        <w:t>Powiat Wołomiński</w:t>
      </w:r>
    </w:p>
    <w:p w14:paraId="11F236A3" w14:textId="77777777" w:rsidR="003A65B1" w:rsidRPr="00823CE5" w:rsidRDefault="003A65B1" w:rsidP="003A65B1">
      <w:pPr>
        <w:spacing w:line="271" w:lineRule="auto"/>
        <w:outlineLvl w:val="5"/>
        <w:rPr>
          <w:rFonts w:ascii="Arial" w:eastAsiaTheme="majorEastAsia" w:hAnsi="Arial" w:cs="Arial"/>
          <w:i/>
          <w:caps/>
          <w:spacing w:val="10"/>
          <w:sz w:val="22"/>
          <w:szCs w:val="22"/>
          <w:lang w:eastAsia="en-US"/>
        </w:rPr>
      </w:pPr>
      <w:r w:rsidRPr="00823CE5">
        <w:rPr>
          <w:rFonts w:ascii="Arial" w:eastAsiaTheme="majorEastAsia" w:hAnsi="Arial" w:cs="Arial"/>
          <w:caps/>
          <w:spacing w:val="10"/>
          <w:sz w:val="22"/>
          <w:szCs w:val="22"/>
          <w:lang w:eastAsia="en-US"/>
        </w:rPr>
        <w:t>ul. Prądzyńskiego 3, 05-200 Wołomin</w:t>
      </w:r>
    </w:p>
    <w:p w14:paraId="1426D506" w14:textId="77777777" w:rsidR="003A65B1" w:rsidRPr="00823CE5" w:rsidRDefault="003A65B1" w:rsidP="003A65B1">
      <w:pPr>
        <w:spacing w:line="271" w:lineRule="auto"/>
        <w:rPr>
          <w:rFonts w:ascii="Arial" w:eastAsiaTheme="majorEastAsia" w:hAnsi="Arial" w:cs="Arial"/>
          <w:sz w:val="22"/>
          <w:szCs w:val="22"/>
          <w:lang w:eastAsia="en-US"/>
        </w:rPr>
      </w:pPr>
      <w:r w:rsidRPr="00823CE5">
        <w:rPr>
          <w:rFonts w:ascii="Arial" w:eastAsiaTheme="majorEastAsia" w:hAnsi="Arial" w:cs="Arial"/>
          <w:b/>
          <w:sz w:val="22"/>
          <w:szCs w:val="22"/>
          <w:lang w:eastAsia="en-US"/>
        </w:rPr>
        <w:t xml:space="preserve">REGON: </w:t>
      </w:r>
      <w:r w:rsidRPr="00823CE5">
        <w:rPr>
          <w:rFonts w:ascii="Arial" w:eastAsiaTheme="majorEastAsia" w:hAnsi="Arial" w:cs="Arial"/>
          <w:sz w:val="22"/>
          <w:szCs w:val="22"/>
          <w:lang w:eastAsia="en-US"/>
        </w:rPr>
        <w:t>013269344</w:t>
      </w:r>
      <w:r w:rsidRPr="00823CE5">
        <w:rPr>
          <w:rFonts w:ascii="Arial" w:eastAsiaTheme="majorEastAsia" w:hAnsi="Arial" w:cs="Arial"/>
          <w:b/>
          <w:sz w:val="22"/>
          <w:szCs w:val="22"/>
          <w:lang w:eastAsia="en-US"/>
        </w:rPr>
        <w:t xml:space="preserve"> NIP: </w:t>
      </w:r>
      <w:r w:rsidRPr="00823CE5">
        <w:rPr>
          <w:rFonts w:ascii="Arial" w:eastAsiaTheme="majorEastAsia" w:hAnsi="Arial" w:cs="Arial"/>
          <w:sz w:val="22"/>
          <w:szCs w:val="22"/>
          <w:lang w:eastAsia="en-US"/>
        </w:rPr>
        <w:t>125-09-40-609</w:t>
      </w:r>
    </w:p>
    <w:p w14:paraId="30C6F76F" w14:textId="77777777" w:rsidR="003A65B1" w:rsidRPr="00823CE5" w:rsidRDefault="003A65B1" w:rsidP="003A65B1">
      <w:pPr>
        <w:spacing w:line="271" w:lineRule="auto"/>
        <w:rPr>
          <w:rFonts w:ascii="Arial" w:eastAsiaTheme="majorEastAsia" w:hAnsi="Arial" w:cs="Arial"/>
          <w:b/>
          <w:sz w:val="22"/>
          <w:szCs w:val="22"/>
          <w:lang w:eastAsia="en-US"/>
        </w:rPr>
      </w:pPr>
      <w:r w:rsidRPr="00823CE5">
        <w:rPr>
          <w:rFonts w:ascii="Arial" w:eastAsiaTheme="majorEastAsia" w:hAnsi="Arial" w:cs="Arial"/>
          <w:b/>
          <w:sz w:val="22"/>
          <w:szCs w:val="22"/>
          <w:lang w:eastAsia="en-US"/>
        </w:rPr>
        <w:t xml:space="preserve">tel.: </w:t>
      </w:r>
      <w:r w:rsidRPr="00823CE5">
        <w:rPr>
          <w:rFonts w:ascii="Arial" w:eastAsiaTheme="majorEastAsia" w:hAnsi="Arial" w:cs="Arial"/>
          <w:sz w:val="22"/>
          <w:szCs w:val="22"/>
          <w:lang w:eastAsia="en-US"/>
        </w:rPr>
        <w:t>(22) 787-43-01</w:t>
      </w:r>
      <w:r w:rsidRPr="00823CE5">
        <w:rPr>
          <w:rFonts w:ascii="Arial" w:eastAsiaTheme="majorEastAsia" w:hAnsi="Arial" w:cs="Arial"/>
          <w:b/>
          <w:sz w:val="22"/>
          <w:szCs w:val="22"/>
          <w:lang w:eastAsia="en-US"/>
        </w:rPr>
        <w:t xml:space="preserve"> </w:t>
      </w:r>
    </w:p>
    <w:p w14:paraId="7D723C59" w14:textId="77777777" w:rsidR="00114040" w:rsidRPr="00823CE5" w:rsidRDefault="003A65B1" w:rsidP="00114040">
      <w:pPr>
        <w:spacing w:line="271" w:lineRule="auto"/>
        <w:rPr>
          <w:rFonts w:ascii="Arial" w:hAnsi="Arial" w:cs="Arial"/>
          <w:sz w:val="22"/>
          <w:szCs w:val="22"/>
        </w:rPr>
      </w:pPr>
      <w:r w:rsidRPr="00823CE5">
        <w:rPr>
          <w:rFonts w:ascii="Arial" w:eastAsiaTheme="majorEastAsia" w:hAnsi="Arial" w:cs="Arial"/>
          <w:b/>
          <w:sz w:val="22"/>
          <w:szCs w:val="22"/>
          <w:lang w:eastAsia="en-US"/>
        </w:rPr>
        <w:t xml:space="preserve">Adres strony internetowej prowadzonego postępowania: </w:t>
      </w:r>
      <w:hyperlink r:id="rId8" w:history="1">
        <w:r w:rsidR="00114040" w:rsidRPr="00823CE5">
          <w:rPr>
            <w:rStyle w:val="Hipercze"/>
            <w:rFonts w:ascii="Arial" w:hAnsi="Arial" w:cs="Arial"/>
            <w:sz w:val="22"/>
            <w:szCs w:val="22"/>
          </w:rPr>
          <w:t>https://platformazakupowa.pl/pn/powiat_wolominski</w:t>
        </w:r>
      </w:hyperlink>
      <w:r w:rsidR="00114040" w:rsidRPr="00823CE5">
        <w:rPr>
          <w:rFonts w:ascii="Arial" w:hAnsi="Arial" w:cs="Arial"/>
          <w:sz w:val="22"/>
          <w:szCs w:val="22"/>
        </w:rPr>
        <w:fldChar w:fldCharType="begin"/>
      </w:r>
      <w:r w:rsidR="00114040" w:rsidRPr="00823CE5">
        <w:rPr>
          <w:rFonts w:ascii="Arial" w:hAnsi="Arial" w:cs="Arial"/>
          <w:sz w:val="22"/>
          <w:szCs w:val="22"/>
        </w:rPr>
        <w:instrText xml:space="preserve"> HYPERLINK "https://platformazakupowa.pl/" </w:instrText>
      </w:r>
      <w:r w:rsidR="00114040" w:rsidRPr="00823CE5">
        <w:rPr>
          <w:rFonts w:ascii="Arial" w:hAnsi="Arial" w:cs="Arial"/>
          <w:sz w:val="22"/>
          <w:szCs w:val="22"/>
        </w:rPr>
      </w:r>
      <w:r w:rsidR="00114040" w:rsidRPr="00823CE5">
        <w:rPr>
          <w:rFonts w:ascii="Arial" w:hAnsi="Arial" w:cs="Arial"/>
          <w:sz w:val="22"/>
          <w:szCs w:val="22"/>
        </w:rPr>
        <w:fldChar w:fldCharType="separate"/>
      </w:r>
    </w:p>
    <w:p w14:paraId="4EA1997B" w14:textId="228225E9" w:rsidR="003A65B1" w:rsidRPr="00823CE5" w:rsidRDefault="00114040" w:rsidP="00114040">
      <w:pPr>
        <w:spacing w:line="271" w:lineRule="auto"/>
        <w:jc w:val="both"/>
        <w:rPr>
          <w:rFonts w:ascii="Arial" w:hAnsi="Arial" w:cs="Arial"/>
          <w:sz w:val="22"/>
          <w:szCs w:val="22"/>
        </w:rPr>
      </w:pPr>
      <w:r w:rsidRPr="00823CE5">
        <w:rPr>
          <w:rFonts w:ascii="Arial" w:hAnsi="Arial" w:cs="Arial"/>
          <w:sz w:val="22"/>
          <w:szCs w:val="22"/>
        </w:rPr>
        <w:fldChar w:fldCharType="end"/>
      </w:r>
    </w:p>
    <w:p w14:paraId="2889E82A" w14:textId="77777777" w:rsidR="003A65B1" w:rsidRPr="00823CE5" w:rsidRDefault="003A65B1" w:rsidP="003A65B1">
      <w:pPr>
        <w:spacing w:line="271" w:lineRule="auto"/>
        <w:jc w:val="both"/>
        <w:rPr>
          <w:rFonts w:ascii="Arial" w:hAnsi="Arial" w:cs="Arial"/>
          <w:color w:val="333333"/>
          <w:sz w:val="22"/>
          <w:szCs w:val="22"/>
          <w:shd w:val="clear" w:color="auto" w:fill="FFFFFF"/>
        </w:rPr>
      </w:pPr>
      <w:r w:rsidRPr="00823CE5">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4D9C5CFD" w14:textId="77777777" w:rsidR="003A65B1" w:rsidRPr="00823CE5" w:rsidRDefault="003A65B1" w:rsidP="003A65B1">
      <w:pPr>
        <w:spacing w:line="271" w:lineRule="auto"/>
        <w:rPr>
          <w:rFonts w:ascii="Arial" w:hAnsi="Arial" w:cs="Arial"/>
          <w:sz w:val="22"/>
          <w:szCs w:val="22"/>
        </w:rPr>
      </w:pPr>
    </w:p>
    <w:p w14:paraId="02A82590" w14:textId="77777777" w:rsidR="003A65B1" w:rsidRPr="00823CE5" w:rsidRDefault="003A65B1" w:rsidP="003A65B1">
      <w:pPr>
        <w:spacing w:line="271" w:lineRule="auto"/>
        <w:rPr>
          <w:rFonts w:ascii="Arial" w:hAnsi="Arial" w:cs="Arial"/>
          <w:sz w:val="22"/>
          <w:szCs w:val="22"/>
        </w:rPr>
      </w:pPr>
      <w:r w:rsidRPr="00823CE5">
        <w:rPr>
          <w:rFonts w:ascii="Arial" w:hAnsi="Arial" w:cs="Arial"/>
          <w:sz w:val="22"/>
          <w:szCs w:val="22"/>
        </w:rPr>
        <w:t xml:space="preserve">Adres platformy zakupowej: </w:t>
      </w:r>
      <w:r w:rsidRPr="00823CE5">
        <w:rPr>
          <w:rFonts w:ascii="Arial" w:eastAsiaTheme="majorEastAsia" w:hAnsi="Arial" w:cs="Arial"/>
          <w:b/>
          <w:sz w:val="22"/>
          <w:szCs w:val="22"/>
          <w:lang w:eastAsia="en-US"/>
        </w:rPr>
        <w:t xml:space="preserve"> </w:t>
      </w:r>
      <w:hyperlink r:id="rId9" w:history="1">
        <w:r w:rsidRPr="00823CE5">
          <w:rPr>
            <w:rStyle w:val="Hipercze"/>
            <w:rFonts w:ascii="Arial" w:hAnsi="Arial" w:cs="Arial"/>
            <w:sz w:val="22"/>
            <w:szCs w:val="22"/>
          </w:rPr>
          <w:t>https://platformazakupowa.pl/pn/powiat_wolominski</w:t>
        </w:r>
      </w:hyperlink>
      <w:r w:rsidRPr="00823CE5">
        <w:rPr>
          <w:rFonts w:ascii="Arial" w:hAnsi="Arial" w:cs="Arial"/>
          <w:sz w:val="22"/>
          <w:szCs w:val="22"/>
        </w:rPr>
        <w:fldChar w:fldCharType="begin"/>
      </w:r>
      <w:r w:rsidRPr="00823CE5">
        <w:rPr>
          <w:rFonts w:ascii="Arial" w:hAnsi="Arial" w:cs="Arial"/>
          <w:sz w:val="22"/>
          <w:szCs w:val="22"/>
        </w:rPr>
        <w:instrText xml:space="preserve"> HYPERLINK "https://platformazakupowa.pl/" </w:instrText>
      </w:r>
      <w:r w:rsidRPr="00823CE5">
        <w:rPr>
          <w:rFonts w:ascii="Arial" w:hAnsi="Arial" w:cs="Arial"/>
          <w:sz w:val="22"/>
          <w:szCs w:val="22"/>
        </w:rPr>
      </w:r>
      <w:r w:rsidRPr="00823CE5">
        <w:rPr>
          <w:rFonts w:ascii="Arial" w:hAnsi="Arial" w:cs="Arial"/>
          <w:sz w:val="22"/>
          <w:szCs w:val="22"/>
        </w:rPr>
        <w:fldChar w:fldCharType="separate"/>
      </w:r>
    </w:p>
    <w:p w14:paraId="07B5BC04" w14:textId="77777777" w:rsidR="003A65B1" w:rsidRPr="00823CE5" w:rsidRDefault="003A65B1" w:rsidP="003A65B1">
      <w:pPr>
        <w:spacing w:line="271" w:lineRule="auto"/>
        <w:rPr>
          <w:rFonts w:ascii="Arial" w:hAnsi="Arial" w:cs="Arial"/>
          <w:color w:val="333333"/>
          <w:sz w:val="22"/>
          <w:szCs w:val="22"/>
          <w:shd w:val="clear" w:color="auto" w:fill="FFFFFF"/>
        </w:rPr>
      </w:pPr>
      <w:r w:rsidRPr="00823CE5">
        <w:rPr>
          <w:rFonts w:ascii="Arial" w:hAnsi="Arial" w:cs="Arial"/>
          <w:sz w:val="22"/>
          <w:szCs w:val="22"/>
        </w:rPr>
        <w:fldChar w:fldCharType="end"/>
      </w:r>
    </w:p>
    <w:p w14:paraId="61FA897F" w14:textId="77777777" w:rsidR="003A65B1" w:rsidRPr="00823CE5" w:rsidRDefault="003A65B1" w:rsidP="003A65B1">
      <w:pPr>
        <w:spacing w:line="271" w:lineRule="auto"/>
        <w:rPr>
          <w:rFonts w:ascii="Arial" w:eastAsiaTheme="majorEastAsia" w:hAnsi="Arial" w:cs="Arial"/>
          <w:sz w:val="22"/>
          <w:szCs w:val="22"/>
          <w:u w:val="single"/>
          <w:lang w:eastAsia="en-US"/>
        </w:rPr>
      </w:pPr>
      <w:r w:rsidRPr="00823CE5">
        <w:rPr>
          <w:rFonts w:ascii="Arial" w:eastAsiaTheme="majorEastAsia" w:hAnsi="Arial" w:cs="Arial"/>
          <w:sz w:val="22"/>
          <w:szCs w:val="22"/>
          <w:lang w:eastAsia="en-US"/>
        </w:rPr>
        <w:t xml:space="preserve">Adres poczty elektronicznej: </w:t>
      </w:r>
      <w:hyperlink r:id="rId10" w:history="1">
        <w:r w:rsidRPr="00823CE5">
          <w:rPr>
            <w:rStyle w:val="Hipercze"/>
            <w:rFonts w:ascii="Arial" w:eastAsiaTheme="majorEastAsia" w:hAnsi="Arial" w:cs="Arial"/>
            <w:sz w:val="22"/>
            <w:szCs w:val="22"/>
            <w:lang w:eastAsia="en-US"/>
          </w:rPr>
          <w:t>bzp@powiat-wolominski.pl</w:t>
        </w:r>
      </w:hyperlink>
      <w:r w:rsidRPr="00823CE5">
        <w:rPr>
          <w:rFonts w:ascii="Arial" w:eastAsiaTheme="majorEastAsia" w:hAnsi="Arial" w:cs="Arial"/>
          <w:sz w:val="22"/>
          <w:szCs w:val="22"/>
          <w:lang w:eastAsia="en-US"/>
        </w:rPr>
        <w:t xml:space="preserve"> </w:t>
      </w:r>
    </w:p>
    <w:p w14:paraId="6379A5C4" w14:textId="77777777" w:rsidR="003A65B1" w:rsidRDefault="003A65B1" w:rsidP="003A65B1">
      <w:pPr>
        <w:spacing w:line="271" w:lineRule="auto"/>
        <w:rPr>
          <w:rFonts w:ascii="Arial" w:eastAsiaTheme="majorEastAsia" w:hAnsi="Arial" w:cs="Arial"/>
          <w:b/>
          <w:sz w:val="22"/>
          <w:szCs w:val="22"/>
          <w:lang w:eastAsia="en-US"/>
        </w:rPr>
      </w:pPr>
    </w:p>
    <w:p w14:paraId="4C057503" w14:textId="77777777" w:rsidR="005C1A20" w:rsidRDefault="005C1A20" w:rsidP="003A65B1">
      <w:pPr>
        <w:spacing w:line="271" w:lineRule="auto"/>
        <w:rPr>
          <w:rFonts w:ascii="Arial" w:eastAsiaTheme="majorEastAsia" w:hAnsi="Arial" w:cs="Arial"/>
          <w:b/>
          <w:sz w:val="22"/>
          <w:szCs w:val="22"/>
          <w:u w:val="single"/>
          <w:lang w:eastAsia="en-US"/>
        </w:rPr>
      </w:pPr>
    </w:p>
    <w:p w14:paraId="6BF019FE" w14:textId="77777777" w:rsidR="00BB69F1" w:rsidRDefault="00BB69F1" w:rsidP="003A65B1">
      <w:pPr>
        <w:spacing w:line="271" w:lineRule="auto"/>
        <w:rPr>
          <w:rFonts w:ascii="Arial" w:eastAsiaTheme="majorEastAsia" w:hAnsi="Arial" w:cs="Arial"/>
          <w:b/>
          <w:sz w:val="22"/>
          <w:szCs w:val="22"/>
          <w:u w:val="single"/>
          <w:lang w:eastAsia="en-US"/>
        </w:rPr>
      </w:pPr>
    </w:p>
    <w:p w14:paraId="22C0D86E" w14:textId="77777777" w:rsidR="00BB69F1" w:rsidRPr="003A65B1" w:rsidRDefault="00BB69F1" w:rsidP="003A65B1">
      <w:pPr>
        <w:spacing w:line="271" w:lineRule="auto"/>
        <w:rPr>
          <w:rFonts w:ascii="Arial" w:eastAsiaTheme="majorEastAsia" w:hAnsi="Arial" w:cs="Arial"/>
          <w:b/>
          <w:sz w:val="22"/>
          <w:szCs w:val="22"/>
          <w:u w:val="single"/>
          <w:lang w:eastAsia="en-US"/>
        </w:rPr>
      </w:pPr>
    </w:p>
    <w:p w14:paraId="0866D0B4" w14:textId="77777777" w:rsidR="005C1A20" w:rsidRPr="003A65B1" w:rsidRDefault="005C1A20" w:rsidP="00BB69F1">
      <w:pPr>
        <w:spacing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Nazwa zamówienia:</w:t>
      </w:r>
    </w:p>
    <w:p w14:paraId="1EF6CE11" w14:textId="63839CEB" w:rsidR="00773D17" w:rsidRDefault="00297F43" w:rsidP="00BB69F1">
      <w:pPr>
        <w:spacing w:line="271" w:lineRule="auto"/>
        <w:jc w:val="center"/>
        <w:rPr>
          <w:rFonts w:ascii="Arial" w:hAnsi="Arial" w:cs="Arial"/>
          <w:b/>
          <w:bCs/>
          <w:sz w:val="22"/>
          <w:szCs w:val="22"/>
        </w:rPr>
      </w:pPr>
      <w:bookmarkStart w:id="0" w:name="_Hlk131751582"/>
      <w:r w:rsidRPr="00297F43">
        <w:rPr>
          <w:rFonts w:ascii="Arial" w:hAnsi="Arial" w:cs="Arial"/>
          <w:b/>
          <w:bCs/>
          <w:sz w:val="22"/>
          <w:szCs w:val="22"/>
        </w:rPr>
        <w:t>Świadczenie usług pocztowych</w:t>
      </w:r>
    </w:p>
    <w:bookmarkEnd w:id="0"/>
    <w:p w14:paraId="49B9C94F" w14:textId="6F6FF417" w:rsidR="00297F43" w:rsidRDefault="00297F43" w:rsidP="00297F43">
      <w:pPr>
        <w:spacing w:line="271" w:lineRule="auto"/>
        <w:jc w:val="both"/>
        <w:rPr>
          <w:rFonts w:ascii="Arial" w:hAnsi="Arial" w:cs="Arial"/>
          <w:b/>
          <w:bCs/>
          <w:sz w:val="22"/>
          <w:szCs w:val="22"/>
        </w:rPr>
      </w:pPr>
    </w:p>
    <w:p w14:paraId="34F41B5B" w14:textId="77777777" w:rsidR="00297F43" w:rsidRPr="00297F43" w:rsidRDefault="00297F43" w:rsidP="00297F43">
      <w:pPr>
        <w:spacing w:line="271" w:lineRule="auto"/>
        <w:jc w:val="both"/>
        <w:rPr>
          <w:rFonts w:ascii="Arial" w:eastAsiaTheme="majorEastAsia" w:hAnsi="Arial" w:cs="Arial"/>
          <w:b/>
          <w:bCs/>
          <w:color w:val="002060"/>
          <w:sz w:val="22"/>
          <w:szCs w:val="22"/>
          <w:lang w:eastAsia="en-US"/>
        </w:rPr>
      </w:pPr>
    </w:p>
    <w:p w14:paraId="2AB1D19A" w14:textId="77777777" w:rsidR="00BB69F1" w:rsidRDefault="00BB69F1" w:rsidP="00C7273D">
      <w:pPr>
        <w:spacing w:line="271" w:lineRule="auto"/>
        <w:jc w:val="both"/>
        <w:rPr>
          <w:rFonts w:ascii="Arial" w:eastAsiaTheme="majorEastAsia" w:hAnsi="Arial" w:cs="Arial"/>
          <w:bCs/>
          <w:sz w:val="22"/>
          <w:szCs w:val="22"/>
          <w:lang w:eastAsia="en-US"/>
        </w:rPr>
      </w:pPr>
    </w:p>
    <w:p w14:paraId="062DFB44" w14:textId="77777777" w:rsidR="00BB69F1" w:rsidRDefault="00BB69F1" w:rsidP="00C7273D">
      <w:pPr>
        <w:spacing w:line="271" w:lineRule="auto"/>
        <w:jc w:val="both"/>
        <w:rPr>
          <w:rFonts w:ascii="Arial" w:eastAsiaTheme="majorEastAsia" w:hAnsi="Arial" w:cs="Arial"/>
          <w:bCs/>
          <w:sz w:val="22"/>
          <w:szCs w:val="22"/>
          <w:lang w:eastAsia="en-US"/>
        </w:rPr>
      </w:pPr>
    </w:p>
    <w:p w14:paraId="5FE20231" w14:textId="02C2CC8D" w:rsidR="00AB0104" w:rsidRPr="003A65B1" w:rsidRDefault="005C1A20" w:rsidP="00C7273D">
      <w:pPr>
        <w:spacing w:line="271" w:lineRule="auto"/>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Wartość zamówienia</w:t>
      </w:r>
      <w:r w:rsidR="00773D17" w:rsidRPr="003A65B1">
        <w:rPr>
          <w:rFonts w:ascii="Arial" w:eastAsiaTheme="majorEastAsia" w:hAnsi="Arial" w:cs="Arial"/>
          <w:bCs/>
          <w:sz w:val="22"/>
          <w:szCs w:val="22"/>
          <w:lang w:eastAsia="en-US"/>
        </w:rPr>
        <w:t xml:space="preserve"> </w:t>
      </w:r>
      <w:r w:rsidRPr="003A65B1">
        <w:rPr>
          <w:rFonts w:ascii="Arial" w:eastAsiaTheme="majorEastAsia" w:hAnsi="Arial" w:cs="Arial"/>
          <w:b/>
          <w:sz w:val="22"/>
          <w:szCs w:val="22"/>
          <w:lang w:eastAsia="en-US"/>
        </w:rPr>
        <w:t>nie przekracza</w:t>
      </w:r>
      <w:r w:rsidRPr="003A65B1">
        <w:rPr>
          <w:rFonts w:ascii="Arial" w:eastAsiaTheme="majorEastAsia" w:hAnsi="Arial" w:cs="Arial"/>
          <w:sz w:val="22"/>
          <w:szCs w:val="22"/>
          <w:lang w:eastAsia="en-US"/>
        </w:rPr>
        <w:t xml:space="preserve"> progów unijnych określonych na podstawie art. 3  </w:t>
      </w:r>
      <w:r w:rsidR="00AB0104" w:rsidRPr="003A65B1">
        <w:rPr>
          <w:rFonts w:ascii="Arial" w:eastAsiaTheme="majorEastAsia" w:hAnsi="Arial" w:cs="Arial"/>
          <w:sz w:val="22"/>
          <w:szCs w:val="22"/>
          <w:lang w:eastAsia="en-US"/>
        </w:rPr>
        <w:t>ustawy z 11 września 2019 r</w:t>
      </w:r>
      <w:r w:rsidR="00773D17" w:rsidRPr="003A65B1">
        <w:rPr>
          <w:rFonts w:ascii="Arial" w:eastAsiaTheme="majorEastAsia" w:hAnsi="Arial" w:cs="Arial"/>
          <w:sz w:val="22"/>
          <w:szCs w:val="22"/>
          <w:lang w:eastAsia="en-US"/>
        </w:rPr>
        <w:t xml:space="preserve">. – </w:t>
      </w:r>
      <w:r w:rsidR="00AB0104"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5B47BE">
        <w:rPr>
          <w:rFonts w:ascii="Arial" w:eastAsia="Calibri" w:hAnsi="Arial" w:cs="Arial"/>
          <w:sz w:val="22"/>
          <w:szCs w:val="22"/>
        </w:rPr>
        <w:t>4</w:t>
      </w:r>
      <w:r w:rsidR="00B3568C" w:rsidRPr="00B3568C">
        <w:rPr>
          <w:rFonts w:ascii="Arial" w:eastAsia="Calibri" w:hAnsi="Arial" w:cs="Arial"/>
          <w:sz w:val="22"/>
          <w:szCs w:val="22"/>
        </w:rPr>
        <w:t xml:space="preserve"> r., poz.</w:t>
      </w:r>
      <w:r w:rsidR="00251099">
        <w:rPr>
          <w:rFonts w:ascii="Arial" w:eastAsia="Calibri" w:hAnsi="Arial" w:cs="Arial"/>
          <w:sz w:val="22"/>
          <w:szCs w:val="22"/>
        </w:rPr>
        <w:t xml:space="preserve"> </w:t>
      </w:r>
      <w:r w:rsidR="005B47BE">
        <w:rPr>
          <w:rFonts w:ascii="Arial" w:eastAsia="Calibri" w:hAnsi="Arial" w:cs="Arial"/>
          <w:sz w:val="22"/>
          <w:szCs w:val="22"/>
        </w:rPr>
        <w:t>1320</w:t>
      </w:r>
      <w:r w:rsidR="00B3568C" w:rsidRPr="00B3568C">
        <w:rPr>
          <w:rFonts w:ascii="Arial" w:eastAsia="Calibri" w:hAnsi="Arial" w:cs="Arial"/>
          <w:sz w:val="22"/>
          <w:szCs w:val="22"/>
        </w:rPr>
        <w:t>)</w:t>
      </w:r>
    </w:p>
    <w:p w14:paraId="53221065" w14:textId="04522F02" w:rsidR="005C1A20" w:rsidRPr="003A65B1" w:rsidRDefault="005C1A20" w:rsidP="003A65B1">
      <w:pPr>
        <w:spacing w:line="271" w:lineRule="auto"/>
        <w:jc w:val="both"/>
        <w:rPr>
          <w:rFonts w:ascii="Arial" w:eastAsiaTheme="majorEastAsia" w:hAnsi="Arial" w:cs="Arial"/>
          <w:sz w:val="22"/>
          <w:szCs w:val="22"/>
          <w:lang w:eastAsia="en-US"/>
        </w:rPr>
      </w:pPr>
    </w:p>
    <w:p w14:paraId="35DEA183" w14:textId="77777777" w:rsidR="00142A1B" w:rsidRPr="003A65B1" w:rsidRDefault="00142A1B" w:rsidP="003A65B1">
      <w:pPr>
        <w:spacing w:line="271" w:lineRule="auto"/>
        <w:jc w:val="both"/>
        <w:rPr>
          <w:rFonts w:ascii="Arial" w:eastAsiaTheme="majorEastAsia" w:hAnsi="Arial" w:cs="Arial"/>
          <w:sz w:val="22"/>
          <w:szCs w:val="22"/>
          <w:lang w:eastAsia="en-US"/>
        </w:rPr>
      </w:pPr>
    </w:p>
    <w:p w14:paraId="05B765AC"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F0EF4B1"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5DC3660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2C2EFBAE"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6BCE064F"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04045D04" w14:textId="77777777" w:rsidR="00F04544" w:rsidRPr="003A65B1" w:rsidRDefault="00F04544" w:rsidP="003A65B1">
      <w:pPr>
        <w:spacing w:line="271" w:lineRule="auto"/>
        <w:jc w:val="both"/>
        <w:rPr>
          <w:rFonts w:ascii="Arial" w:eastAsiaTheme="majorEastAsia" w:hAnsi="Arial" w:cs="Arial"/>
          <w:sz w:val="22"/>
          <w:szCs w:val="22"/>
          <w:lang w:eastAsia="en-US"/>
        </w:rPr>
      </w:pPr>
    </w:p>
    <w:p w14:paraId="68685863" w14:textId="346191B3" w:rsidR="00773D17" w:rsidRDefault="00773D17" w:rsidP="003A65B1">
      <w:pPr>
        <w:spacing w:line="271" w:lineRule="auto"/>
        <w:jc w:val="center"/>
        <w:rPr>
          <w:rFonts w:ascii="Arial" w:eastAsiaTheme="majorEastAsia" w:hAnsi="Arial" w:cs="Arial"/>
          <w:bCs/>
          <w:sz w:val="22"/>
          <w:szCs w:val="22"/>
          <w:lang w:eastAsia="en-US"/>
        </w:rPr>
      </w:pPr>
    </w:p>
    <w:p w14:paraId="7C08240A" w14:textId="1B8D012B" w:rsidR="00295E81" w:rsidRDefault="00295E81" w:rsidP="0037251C">
      <w:pPr>
        <w:spacing w:after="200" w:line="271" w:lineRule="auto"/>
        <w:rPr>
          <w:rFonts w:ascii="Arial" w:eastAsiaTheme="majorEastAsia" w:hAnsi="Arial" w:cs="Arial"/>
          <w:b/>
          <w:sz w:val="22"/>
          <w:szCs w:val="22"/>
          <w:lang w:eastAsia="en-US"/>
        </w:rPr>
      </w:pPr>
    </w:p>
    <w:p w14:paraId="0B729C8D" w14:textId="77777777" w:rsidR="00B3568C" w:rsidRPr="003A65B1" w:rsidRDefault="00B3568C" w:rsidP="0037251C">
      <w:pPr>
        <w:spacing w:after="200" w:line="271" w:lineRule="auto"/>
        <w:rPr>
          <w:rFonts w:ascii="Arial" w:eastAsiaTheme="majorEastAsia" w:hAnsi="Arial" w:cs="Arial"/>
          <w:b/>
          <w:sz w:val="22"/>
          <w:szCs w:val="22"/>
          <w:lang w:eastAsia="en-US"/>
        </w:rPr>
      </w:pPr>
    </w:p>
    <w:p w14:paraId="219999E9" w14:textId="13B403F2" w:rsidR="00D03518" w:rsidRPr="003A65B1" w:rsidRDefault="00D03518" w:rsidP="003A65B1">
      <w:pPr>
        <w:spacing w:after="200" w:line="271" w:lineRule="auto"/>
        <w:jc w:val="center"/>
        <w:rPr>
          <w:rFonts w:ascii="Arial" w:eastAsiaTheme="majorEastAsia" w:hAnsi="Arial" w:cs="Arial"/>
          <w:b/>
          <w:sz w:val="22"/>
          <w:szCs w:val="22"/>
          <w:lang w:eastAsia="en-US"/>
        </w:rPr>
      </w:pPr>
      <w:r w:rsidRPr="003A65B1">
        <w:rPr>
          <w:rFonts w:ascii="Arial" w:eastAsiaTheme="majorEastAsia" w:hAnsi="Arial" w:cs="Arial"/>
          <w:b/>
          <w:sz w:val="22"/>
          <w:szCs w:val="22"/>
          <w:lang w:eastAsia="en-US"/>
        </w:rPr>
        <w:lastRenderedPageBreak/>
        <w:t>Spis treści:</w:t>
      </w:r>
    </w:p>
    <w:p w14:paraId="1CB2463B" w14:textId="6EA27474" w:rsidR="00D03518" w:rsidRPr="003A65B1" w:rsidRDefault="00D03518"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Rozdział I </w:t>
      </w:r>
      <w:r w:rsidRPr="003A65B1">
        <w:rPr>
          <w:rFonts w:ascii="Arial" w:eastAsiaTheme="majorEastAsia" w:hAnsi="Arial" w:cs="Arial"/>
          <w:bCs/>
          <w:sz w:val="22"/>
          <w:szCs w:val="22"/>
          <w:lang w:eastAsia="en-US"/>
        </w:rPr>
        <w:t>–</w:t>
      </w:r>
      <w:r w:rsidRPr="003A65B1">
        <w:rPr>
          <w:rFonts w:ascii="Arial" w:eastAsiaTheme="majorEastAsia" w:hAnsi="Arial" w:cs="Arial"/>
          <w:b/>
          <w:sz w:val="22"/>
          <w:szCs w:val="22"/>
          <w:lang w:eastAsia="en-US"/>
        </w:rPr>
        <w:t xml:space="preserve"> </w:t>
      </w:r>
      <w:r w:rsidRPr="003A65B1">
        <w:rPr>
          <w:rFonts w:ascii="Arial" w:eastAsiaTheme="majorEastAsia" w:hAnsi="Arial" w:cs="Arial"/>
          <w:sz w:val="22"/>
          <w:szCs w:val="22"/>
          <w:lang w:eastAsia="en-US"/>
        </w:rPr>
        <w:t xml:space="preserve">Informacje </w:t>
      </w:r>
      <w:r w:rsidR="009F6209" w:rsidRPr="003A65B1">
        <w:rPr>
          <w:rFonts w:ascii="Arial" w:eastAsiaTheme="majorEastAsia" w:hAnsi="Arial" w:cs="Arial"/>
          <w:sz w:val="22"/>
          <w:szCs w:val="22"/>
          <w:lang w:eastAsia="en-US"/>
        </w:rPr>
        <w:t>o</w:t>
      </w:r>
      <w:r w:rsidRPr="003A65B1">
        <w:rPr>
          <w:rFonts w:ascii="Arial" w:eastAsiaTheme="majorEastAsia" w:hAnsi="Arial" w:cs="Arial"/>
          <w:sz w:val="22"/>
          <w:szCs w:val="22"/>
          <w:lang w:eastAsia="en-US"/>
        </w:rPr>
        <w:t>gólne</w:t>
      </w:r>
    </w:p>
    <w:p w14:paraId="38E6E699" w14:textId="0D29446A" w:rsidR="00142A1B" w:rsidRPr="003A65B1" w:rsidRDefault="00142A1B"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67A183F0" w14:textId="49D999CC"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Wykonawcy/podwykonawcy/podmioty trzecie udostępniające wykonawcy swój potencjał</w:t>
      </w:r>
    </w:p>
    <w:p w14:paraId="3A4F820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Komunikacja w postępowaniu</w:t>
      </w:r>
    </w:p>
    <w:p w14:paraId="173C195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77A4ED6D"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0D35721A"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5666FA87"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Katalogi elektroniczne </w:t>
      </w:r>
    </w:p>
    <w:p w14:paraId="47A5F7E4"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4523C06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07999381"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29BC6C0B"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3C89B3F8"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9C9FFFF" w14:textId="77777777"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30695A5" w14:textId="7DECDCB3" w:rsidR="00DE2041" w:rsidRPr="003A65B1" w:rsidRDefault="00DE2041"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Unieważnienie postępowania</w:t>
      </w:r>
    </w:p>
    <w:p w14:paraId="256E9761" w14:textId="37C09842"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280666C5" w14:textId="554D0BED" w:rsidR="007B6AA5" w:rsidRPr="003A65B1" w:rsidRDefault="007B6AA5" w:rsidP="003A65B1">
      <w:pPr>
        <w:numPr>
          <w:ilvl w:val="0"/>
          <w:numId w:val="2"/>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Ochrona danych osobowych zebranych przez </w:t>
      </w:r>
      <w:r w:rsidR="00773D17" w:rsidRPr="003A65B1">
        <w:rPr>
          <w:rFonts w:ascii="Arial" w:hAnsi="Arial" w:cs="Arial"/>
          <w:b/>
          <w:sz w:val="22"/>
          <w:szCs w:val="22"/>
          <w:lang w:eastAsia="en-US"/>
        </w:rPr>
        <w:t>z</w:t>
      </w:r>
      <w:r w:rsidRPr="003A65B1">
        <w:rPr>
          <w:rFonts w:ascii="Arial" w:hAnsi="Arial" w:cs="Arial"/>
          <w:b/>
          <w:sz w:val="22"/>
          <w:szCs w:val="22"/>
          <w:lang w:eastAsia="en-US"/>
        </w:rPr>
        <w:t>amawiającego w toku postępowania</w:t>
      </w:r>
    </w:p>
    <w:p w14:paraId="42568C23" w14:textId="26460F52" w:rsidR="001A131C" w:rsidRPr="003A65B1" w:rsidRDefault="00773D17" w:rsidP="003A65B1">
      <w:pPr>
        <w:spacing w:after="200" w:line="271" w:lineRule="auto"/>
        <w:rPr>
          <w:rFonts w:ascii="Arial" w:eastAsiaTheme="majorEastAsia" w:hAnsi="Arial" w:cs="Arial"/>
          <w:b/>
          <w:sz w:val="22"/>
          <w:szCs w:val="22"/>
          <w:lang w:eastAsia="en-US"/>
        </w:rPr>
      </w:pPr>
      <w:r w:rsidRPr="003A65B1">
        <w:rPr>
          <w:rFonts w:ascii="Arial" w:eastAsiaTheme="majorEastAsia" w:hAnsi="Arial" w:cs="Arial"/>
          <w:b/>
          <w:sz w:val="22"/>
          <w:szCs w:val="22"/>
          <w:lang w:eastAsia="en-US"/>
        </w:rPr>
        <w:br/>
      </w:r>
      <w:r w:rsidR="00D03518" w:rsidRPr="003A65B1">
        <w:rPr>
          <w:rFonts w:ascii="Arial" w:eastAsiaTheme="majorEastAsia" w:hAnsi="Arial" w:cs="Arial"/>
          <w:b/>
          <w:sz w:val="22"/>
          <w:szCs w:val="22"/>
          <w:lang w:eastAsia="en-US"/>
        </w:rPr>
        <w:t xml:space="preserve">Rozdział II </w:t>
      </w:r>
      <w:r w:rsidRPr="003A65B1">
        <w:rPr>
          <w:rFonts w:ascii="Arial" w:eastAsiaTheme="majorEastAsia" w:hAnsi="Arial" w:cs="Arial"/>
          <w:bCs/>
          <w:sz w:val="22"/>
          <w:szCs w:val="22"/>
          <w:lang w:eastAsia="en-US"/>
        </w:rPr>
        <w:t>–</w:t>
      </w:r>
      <w:r w:rsidR="001A131C" w:rsidRPr="003A65B1">
        <w:rPr>
          <w:rFonts w:ascii="Arial" w:eastAsiaTheme="majorEastAsia" w:hAnsi="Arial" w:cs="Arial"/>
          <w:bCs/>
          <w:sz w:val="22"/>
          <w:szCs w:val="22"/>
          <w:lang w:eastAsia="en-US"/>
        </w:rPr>
        <w:t xml:space="preserve"> </w:t>
      </w:r>
      <w:r w:rsidR="001A131C" w:rsidRPr="003A65B1">
        <w:rPr>
          <w:rFonts w:ascii="Arial" w:eastAsiaTheme="majorEastAsia" w:hAnsi="Arial" w:cs="Arial"/>
          <w:sz w:val="22"/>
          <w:szCs w:val="22"/>
          <w:lang w:eastAsia="en-US"/>
        </w:rPr>
        <w:t xml:space="preserve">Wymagania stawiane </w:t>
      </w:r>
      <w:r w:rsidRPr="003A65B1">
        <w:rPr>
          <w:rFonts w:ascii="Arial" w:eastAsiaTheme="majorEastAsia" w:hAnsi="Arial" w:cs="Arial"/>
          <w:sz w:val="22"/>
          <w:szCs w:val="22"/>
          <w:lang w:eastAsia="en-US"/>
        </w:rPr>
        <w:t>w</w:t>
      </w:r>
      <w:r w:rsidR="001A131C" w:rsidRPr="003A65B1">
        <w:rPr>
          <w:rFonts w:ascii="Arial" w:eastAsiaTheme="majorEastAsia" w:hAnsi="Arial" w:cs="Arial"/>
          <w:sz w:val="22"/>
          <w:szCs w:val="22"/>
          <w:lang w:eastAsia="en-US"/>
        </w:rPr>
        <w:t>ykonawcy</w:t>
      </w:r>
      <w:r w:rsidR="001A131C" w:rsidRPr="003A65B1">
        <w:rPr>
          <w:rFonts w:ascii="Arial" w:eastAsiaTheme="majorEastAsia" w:hAnsi="Arial" w:cs="Arial"/>
          <w:b/>
          <w:sz w:val="22"/>
          <w:szCs w:val="22"/>
          <w:lang w:eastAsia="en-US"/>
        </w:rPr>
        <w:t xml:space="preserve"> </w:t>
      </w:r>
    </w:p>
    <w:p w14:paraId="5877FFF3" w14:textId="79531EC8"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1C9A23C7" w14:textId="752A255E"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Rozwiązania równoważne</w:t>
      </w:r>
    </w:p>
    <w:p w14:paraId="287ED47F" w14:textId="0ABCD96A"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zatrudniania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przez wykonawcę lub podwykonawcę osób na podstawie stosunku pracy</w:t>
      </w:r>
    </w:p>
    <w:p w14:paraId="49CA0A90" w14:textId="6FD345AC"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w zakresie zatrudnienia osób, o których mowa</w:t>
      </w:r>
      <w:r w:rsidR="00773D17" w:rsidRPr="003A65B1">
        <w:rPr>
          <w:rFonts w:ascii="Arial" w:hAnsi="Arial" w:cs="Arial"/>
          <w:b/>
          <w:sz w:val="22"/>
          <w:szCs w:val="22"/>
          <w:lang w:eastAsia="en-US"/>
        </w:rPr>
        <w:t xml:space="preserve"> </w:t>
      </w:r>
      <w:r w:rsidRPr="003A65B1">
        <w:rPr>
          <w:rFonts w:ascii="Arial" w:hAnsi="Arial" w:cs="Arial"/>
          <w:b/>
          <w:sz w:val="22"/>
          <w:szCs w:val="22"/>
          <w:lang w:eastAsia="en-US"/>
        </w:rPr>
        <w:t xml:space="preserve">w art. 96 ust. 2 pkt 2 ustawy </w:t>
      </w:r>
      <w:proofErr w:type="spellStart"/>
      <w:r w:rsidRPr="003A65B1">
        <w:rPr>
          <w:rFonts w:ascii="Arial" w:hAnsi="Arial" w:cs="Arial"/>
          <w:b/>
          <w:sz w:val="22"/>
          <w:szCs w:val="22"/>
          <w:lang w:eastAsia="en-US"/>
        </w:rPr>
        <w:t>Pzp</w:t>
      </w:r>
      <w:proofErr w:type="spellEnd"/>
    </w:p>
    <w:p w14:paraId="67041698"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22E3AEB8"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wykonania zamówienia </w:t>
      </w:r>
    </w:p>
    <w:p w14:paraId="13B29918"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warunkach udziału w postępowaniu o udzielenie zamówienia</w:t>
      </w:r>
    </w:p>
    <w:p w14:paraId="45A7F5CD"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578D8945"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6BD80710"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5993D956" w14:textId="77777777"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przygotowania ofert </w:t>
      </w:r>
    </w:p>
    <w:p w14:paraId="18A14DA3" w14:textId="5E5632B1" w:rsidR="007B6AA5" w:rsidRPr="003A65B1" w:rsidRDefault="007B6AA5" w:rsidP="00DA5523">
      <w:pPr>
        <w:numPr>
          <w:ilvl w:val="0"/>
          <w:numId w:val="19"/>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sposobu obliczenia ceny </w:t>
      </w:r>
    </w:p>
    <w:p w14:paraId="1E58E68D" w14:textId="0977EB77" w:rsidR="007B6AA5" w:rsidRPr="003A65B1" w:rsidRDefault="00773D17" w:rsidP="003A65B1">
      <w:pPr>
        <w:spacing w:after="200" w:line="271" w:lineRule="auto"/>
        <w:rPr>
          <w:rFonts w:ascii="Arial" w:eastAsiaTheme="majorEastAsia" w:hAnsi="Arial" w:cs="Arial"/>
          <w:sz w:val="22"/>
          <w:szCs w:val="22"/>
          <w:lang w:eastAsia="en-US"/>
        </w:rPr>
      </w:pPr>
      <w:r w:rsidRPr="003A65B1">
        <w:rPr>
          <w:rFonts w:ascii="Arial" w:eastAsiaTheme="majorEastAsia" w:hAnsi="Arial" w:cs="Arial"/>
          <w:b/>
          <w:sz w:val="22"/>
          <w:szCs w:val="22"/>
          <w:lang w:eastAsia="en-US"/>
        </w:rPr>
        <w:br/>
      </w:r>
      <w:r w:rsidR="00C54BC6" w:rsidRPr="003A65B1">
        <w:rPr>
          <w:rFonts w:ascii="Arial" w:eastAsiaTheme="majorEastAsia" w:hAnsi="Arial" w:cs="Arial"/>
          <w:b/>
          <w:sz w:val="22"/>
          <w:szCs w:val="22"/>
          <w:lang w:eastAsia="en-US"/>
        </w:rPr>
        <w:t xml:space="preserve">Rozdział III </w:t>
      </w:r>
      <w:r w:rsidRPr="003A65B1">
        <w:rPr>
          <w:rFonts w:ascii="Arial" w:eastAsiaTheme="majorEastAsia" w:hAnsi="Arial" w:cs="Arial"/>
          <w:bCs/>
          <w:sz w:val="22"/>
          <w:szCs w:val="22"/>
          <w:lang w:eastAsia="en-US"/>
        </w:rPr>
        <w:t>–</w:t>
      </w:r>
      <w:r w:rsidR="00C54BC6" w:rsidRPr="003A65B1">
        <w:rPr>
          <w:rFonts w:ascii="Arial" w:eastAsiaTheme="majorEastAsia" w:hAnsi="Arial" w:cs="Arial"/>
          <w:b/>
          <w:sz w:val="22"/>
          <w:szCs w:val="22"/>
          <w:lang w:eastAsia="en-US"/>
        </w:rPr>
        <w:t xml:space="preserve"> </w:t>
      </w:r>
      <w:r w:rsidR="00C54BC6" w:rsidRPr="003A65B1">
        <w:rPr>
          <w:rFonts w:ascii="Arial" w:eastAsiaTheme="majorEastAsia" w:hAnsi="Arial" w:cs="Arial"/>
          <w:sz w:val="22"/>
          <w:szCs w:val="22"/>
          <w:lang w:eastAsia="en-US"/>
        </w:rPr>
        <w:t>Informacje o przebiegu postępowania</w:t>
      </w:r>
    </w:p>
    <w:p w14:paraId="53918012" w14:textId="395ED92E" w:rsidR="007B6AA5" w:rsidRPr="003A65B1" w:rsidRDefault="007B6AA5"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Sposób porozumiewania się </w:t>
      </w:r>
      <w:r w:rsidR="00773D17" w:rsidRPr="003A65B1">
        <w:rPr>
          <w:rFonts w:ascii="Arial" w:hAnsi="Arial" w:cs="Arial"/>
          <w:b/>
          <w:sz w:val="22"/>
          <w:szCs w:val="22"/>
          <w:lang w:eastAsia="en-US"/>
        </w:rPr>
        <w:t>z</w:t>
      </w:r>
      <w:r w:rsidRPr="003A65B1">
        <w:rPr>
          <w:rFonts w:ascii="Arial" w:hAnsi="Arial" w:cs="Arial"/>
          <w:b/>
          <w:sz w:val="22"/>
          <w:szCs w:val="22"/>
          <w:lang w:eastAsia="en-US"/>
        </w:rPr>
        <w:t xml:space="preserve">amawiającego z </w:t>
      </w:r>
      <w:r w:rsidR="00773D17" w:rsidRPr="003A65B1">
        <w:rPr>
          <w:rFonts w:ascii="Arial" w:hAnsi="Arial" w:cs="Arial"/>
          <w:b/>
          <w:sz w:val="22"/>
          <w:szCs w:val="22"/>
          <w:lang w:eastAsia="en-US"/>
        </w:rPr>
        <w:t>w</w:t>
      </w:r>
      <w:r w:rsidRPr="003A65B1">
        <w:rPr>
          <w:rFonts w:ascii="Arial" w:hAnsi="Arial" w:cs="Arial"/>
          <w:b/>
          <w:sz w:val="22"/>
          <w:szCs w:val="22"/>
          <w:lang w:eastAsia="en-US"/>
        </w:rPr>
        <w:t>ykonawcami</w:t>
      </w:r>
    </w:p>
    <w:p w14:paraId="4738578E" w14:textId="7CB28BE5" w:rsidR="007B6AA5" w:rsidRPr="00D215F4" w:rsidRDefault="007B6AA5" w:rsidP="00D215F4">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oraz termin składania ofert</w:t>
      </w:r>
      <w:r w:rsidR="00D215F4">
        <w:rPr>
          <w:rFonts w:ascii="Arial" w:hAnsi="Arial" w:cs="Arial"/>
          <w:b/>
          <w:sz w:val="22"/>
          <w:szCs w:val="22"/>
          <w:lang w:eastAsia="en-US"/>
        </w:rPr>
        <w:t xml:space="preserve">. </w:t>
      </w:r>
      <w:r w:rsidRPr="00D215F4">
        <w:rPr>
          <w:rFonts w:ascii="Arial" w:hAnsi="Arial" w:cs="Arial"/>
          <w:b/>
          <w:sz w:val="22"/>
          <w:szCs w:val="22"/>
          <w:lang w:eastAsia="en-US"/>
        </w:rPr>
        <w:t>Termin otwarcia ofert</w:t>
      </w:r>
    </w:p>
    <w:p w14:paraId="5783D094" w14:textId="77777777" w:rsidR="007B6AA5" w:rsidRPr="003A65B1" w:rsidRDefault="007B6AA5"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76E5B07A" w14:textId="3BF32B0A" w:rsidR="007B6AA5" w:rsidRPr="003A65B1" w:rsidRDefault="007B6AA5"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Opis kryteriów oceny ofert wraz z podaniem wag tych kryteriów i sposobu oceny ofert</w:t>
      </w:r>
    </w:p>
    <w:p w14:paraId="64B03C0B" w14:textId="7AC703DC" w:rsidR="007B6AA5" w:rsidRPr="003A65B1" w:rsidRDefault="007B6AA5"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Projektowane postanowienia umowy w sprawie zamówienia publicznego, które zostaną wprowadzone do umowy w sprawie zamówienia publicznego</w:t>
      </w:r>
    </w:p>
    <w:p w14:paraId="4FC89387" w14:textId="5E45D5B8" w:rsidR="007B6AA5" w:rsidRPr="003A65B1" w:rsidRDefault="007B6AA5"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lastRenderedPageBreak/>
        <w:t xml:space="preserve">Zabezpieczenie należytego wykonania umowy </w:t>
      </w:r>
    </w:p>
    <w:p w14:paraId="5CD088D8" w14:textId="1B3EFC87" w:rsidR="007B6AA5" w:rsidRPr="003A65B1" w:rsidRDefault="00773D17" w:rsidP="00DA5523">
      <w:pPr>
        <w:numPr>
          <w:ilvl w:val="0"/>
          <w:numId w:val="20"/>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7B6AA5" w:rsidRPr="003A65B1">
        <w:rPr>
          <w:rFonts w:ascii="Arial" w:hAnsi="Arial" w:cs="Arial"/>
          <w:b/>
          <w:sz w:val="22"/>
          <w:szCs w:val="22"/>
          <w:lang w:eastAsia="en-US"/>
        </w:rPr>
        <w:t>nformacje o formalnościach, jakie muszą zostać dopełnione po wyborze oferty w celu zawarcia umowy w sprawie zamówienia publicznego</w:t>
      </w:r>
    </w:p>
    <w:p w14:paraId="23B18C20" w14:textId="2B5A8652" w:rsidR="00236611" w:rsidRPr="003A65B1" w:rsidRDefault="00236611" w:rsidP="003A65B1">
      <w:pPr>
        <w:spacing w:line="271" w:lineRule="auto"/>
        <w:rPr>
          <w:rFonts w:ascii="Arial" w:hAnsi="Arial" w:cs="Arial"/>
          <w:color w:val="333333"/>
          <w:sz w:val="22"/>
          <w:szCs w:val="22"/>
        </w:rPr>
      </w:pPr>
    </w:p>
    <w:p w14:paraId="3BC9C33A" w14:textId="315DB677" w:rsidR="009C4529" w:rsidRPr="003A65B1" w:rsidRDefault="00587F52"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ogólne</w:t>
      </w:r>
    </w:p>
    <w:p w14:paraId="6C936DBD" w14:textId="27C0BF04" w:rsidR="00962CBB" w:rsidRPr="00C7273D" w:rsidRDefault="00142A1B"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Tryb udzielenia zamówienia</w:t>
      </w:r>
    </w:p>
    <w:p w14:paraId="5C73971E" w14:textId="002CDF92" w:rsidR="00AB0104" w:rsidRPr="003A65B1" w:rsidRDefault="00AB0104" w:rsidP="003A65B1">
      <w:pPr>
        <w:spacing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Tryb podstawowy bez negocjacji, o którym mowa w art. 275 pkt 1 ustawy z 11 września 2019 r</w:t>
      </w:r>
      <w:r w:rsidR="00773D17" w:rsidRPr="003A65B1">
        <w:rPr>
          <w:rFonts w:ascii="Arial" w:eastAsiaTheme="majorEastAsia" w:hAnsi="Arial" w:cs="Arial"/>
          <w:sz w:val="22"/>
          <w:szCs w:val="22"/>
          <w:lang w:eastAsia="en-US"/>
        </w:rPr>
        <w:t xml:space="preserve">. – </w:t>
      </w:r>
      <w:r w:rsidRPr="003A65B1">
        <w:rPr>
          <w:rFonts w:ascii="Arial" w:eastAsiaTheme="majorEastAsia" w:hAnsi="Arial" w:cs="Arial"/>
          <w:sz w:val="22"/>
          <w:szCs w:val="22"/>
          <w:lang w:eastAsia="en-US"/>
        </w:rPr>
        <w:t xml:space="preserve">Prawo zamówień publicznych </w:t>
      </w:r>
      <w:r w:rsidR="00B3568C" w:rsidRPr="00B3568C">
        <w:rPr>
          <w:rFonts w:ascii="Arial" w:eastAsia="Calibri" w:hAnsi="Arial" w:cs="Arial"/>
          <w:sz w:val="22"/>
          <w:szCs w:val="22"/>
        </w:rPr>
        <w:t>(</w:t>
      </w:r>
      <w:proofErr w:type="spellStart"/>
      <w:r w:rsidR="00B3568C" w:rsidRPr="00B3568C">
        <w:rPr>
          <w:rFonts w:ascii="Arial" w:eastAsia="Calibri" w:hAnsi="Arial" w:cs="Arial"/>
          <w:sz w:val="22"/>
          <w:szCs w:val="22"/>
        </w:rPr>
        <w:t>t.j</w:t>
      </w:r>
      <w:proofErr w:type="spellEnd"/>
      <w:r w:rsidR="00B3568C" w:rsidRPr="00B3568C">
        <w:rPr>
          <w:rFonts w:ascii="Arial" w:eastAsia="Calibri" w:hAnsi="Arial" w:cs="Arial"/>
          <w:sz w:val="22"/>
          <w:szCs w:val="22"/>
        </w:rPr>
        <w:t>.: Dz.U. z 202</w:t>
      </w:r>
      <w:r w:rsidR="00BB69F1">
        <w:rPr>
          <w:rFonts w:ascii="Arial" w:eastAsia="Calibri" w:hAnsi="Arial" w:cs="Arial"/>
          <w:sz w:val="22"/>
          <w:szCs w:val="22"/>
        </w:rPr>
        <w:t>4</w:t>
      </w:r>
      <w:r w:rsidR="00B3568C" w:rsidRPr="00B3568C">
        <w:rPr>
          <w:rFonts w:ascii="Arial" w:eastAsia="Calibri" w:hAnsi="Arial" w:cs="Arial"/>
          <w:sz w:val="22"/>
          <w:szCs w:val="22"/>
        </w:rPr>
        <w:t xml:space="preserve"> r., poz.</w:t>
      </w:r>
      <w:r w:rsidR="00DF699D">
        <w:rPr>
          <w:rFonts w:ascii="Arial" w:eastAsia="Calibri" w:hAnsi="Arial" w:cs="Arial"/>
          <w:sz w:val="22"/>
          <w:szCs w:val="22"/>
        </w:rPr>
        <w:t xml:space="preserve"> </w:t>
      </w:r>
      <w:r w:rsidR="00BB69F1">
        <w:rPr>
          <w:rFonts w:ascii="Arial" w:eastAsia="Calibri" w:hAnsi="Arial" w:cs="Arial"/>
          <w:sz w:val="22"/>
          <w:szCs w:val="22"/>
        </w:rPr>
        <w:t>1320</w:t>
      </w:r>
      <w:r w:rsidR="00B3568C" w:rsidRPr="00B3568C">
        <w:rPr>
          <w:rFonts w:ascii="Arial" w:eastAsia="Calibri" w:hAnsi="Arial" w:cs="Arial"/>
          <w:sz w:val="22"/>
          <w:szCs w:val="22"/>
        </w:rPr>
        <w:t>)</w:t>
      </w:r>
      <w:r w:rsidRPr="003A65B1">
        <w:rPr>
          <w:rFonts w:ascii="Arial" w:eastAsiaTheme="majorEastAsia" w:hAnsi="Arial" w:cs="Arial"/>
          <w:sz w:val="22"/>
          <w:szCs w:val="22"/>
          <w:lang w:eastAsia="en-US"/>
        </w:rPr>
        <w:t xml:space="preserve"> – dalej</w:t>
      </w:r>
      <w:r w:rsidR="00773D17"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ustawa </w:t>
      </w:r>
      <w:proofErr w:type="spellStart"/>
      <w:r w:rsidRPr="003A65B1">
        <w:rPr>
          <w:rFonts w:ascii="Arial" w:eastAsiaTheme="majorEastAsia" w:hAnsi="Arial" w:cs="Arial"/>
          <w:sz w:val="22"/>
          <w:szCs w:val="22"/>
          <w:lang w:eastAsia="en-US"/>
        </w:rPr>
        <w:t>Pzp</w:t>
      </w:r>
      <w:proofErr w:type="spellEnd"/>
    </w:p>
    <w:p w14:paraId="0DB5E99D" w14:textId="77777777" w:rsidR="00AB0104" w:rsidRPr="003A65B1" w:rsidRDefault="00AB0104" w:rsidP="003A65B1">
      <w:pPr>
        <w:spacing w:line="271" w:lineRule="auto"/>
        <w:jc w:val="both"/>
        <w:rPr>
          <w:rFonts w:ascii="Arial" w:eastAsiaTheme="majorEastAsia" w:hAnsi="Arial" w:cs="Arial"/>
          <w:sz w:val="22"/>
          <w:szCs w:val="22"/>
          <w:lang w:eastAsia="en-US"/>
        </w:rPr>
      </w:pPr>
    </w:p>
    <w:p w14:paraId="46536F06" w14:textId="6F496EC9" w:rsidR="009C4529" w:rsidRPr="003A65B1" w:rsidRDefault="009C4529"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Wykonawcy</w:t>
      </w:r>
      <w:r w:rsidR="00E90B9E" w:rsidRPr="003A65B1">
        <w:rPr>
          <w:rFonts w:ascii="Arial" w:eastAsiaTheme="majorEastAsia" w:hAnsi="Arial" w:cs="Arial"/>
          <w:b/>
          <w:sz w:val="22"/>
          <w:szCs w:val="22"/>
          <w:lang w:eastAsia="en-US"/>
        </w:rPr>
        <w:t>/podwykonawcy/p</w:t>
      </w:r>
      <w:r w:rsidR="00D03518" w:rsidRPr="003A65B1">
        <w:rPr>
          <w:rFonts w:ascii="Arial" w:eastAsiaTheme="majorEastAsia" w:hAnsi="Arial" w:cs="Arial"/>
          <w:b/>
          <w:sz w:val="22"/>
          <w:szCs w:val="22"/>
          <w:lang w:eastAsia="en-US"/>
        </w:rPr>
        <w:t>odmioty trzecie udostępniające w</w:t>
      </w:r>
      <w:r w:rsidR="00E90B9E" w:rsidRPr="003A65B1">
        <w:rPr>
          <w:rFonts w:ascii="Arial" w:eastAsiaTheme="majorEastAsia" w:hAnsi="Arial" w:cs="Arial"/>
          <w:b/>
          <w:sz w:val="22"/>
          <w:szCs w:val="22"/>
          <w:lang w:eastAsia="en-US"/>
        </w:rPr>
        <w:t>ykonawcy swój potencjał</w:t>
      </w:r>
    </w:p>
    <w:p w14:paraId="09D702B0" w14:textId="119DF1F4" w:rsidR="009C4529" w:rsidRPr="003A65B1" w:rsidRDefault="009C4529" w:rsidP="00DA5523">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b/>
          <w:sz w:val="22"/>
          <w:szCs w:val="22"/>
          <w:lang w:eastAsia="en-US"/>
        </w:rPr>
        <w:t xml:space="preserve">Wykonawcą </w:t>
      </w:r>
      <w:r w:rsidR="00412BC8" w:rsidRPr="003A65B1">
        <w:rPr>
          <w:rFonts w:ascii="Arial" w:eastAsiaTheme="majorEastAsia" w:hAnsi="Arial" w:cs="Arial"/>
          <w:bCs/>
          <w:sz w:val="22"/>
          <w:szCs w:val="22"/>
          <w:lang w:eastAsia="en-US"/>
        </w:rPr>
        <w:t>jest</w:t>
      </w:r>
      <w:r w:rsidRPr="003A65B1">
        <w:rPr>
          <w:rFonts w:ascii="Arial" w:eastAsiaTheme="majorEastAsia" w:hAnsi="Arial" w:cs="Arial"/>
          <w:sz w:val="22"/>
          <w:szCs w:val="22"/>
          <w:lang w:eastAsia="en-US"/>
        </w:rPr>
        <w:t xml:space="preserve"> osoba fizyczna, osoba prawna albo jednostka organizacyjna nieposiadająca osobowości prawnej, </w:t>
      </w:r>
      <w:r w:rsidR="00412BC8" w:rsidRPr="003A65B1">
        <w:rPr>
          <w:rFonts w:ascii="Arial" w:eastAsiaTheme="majorEastAsia" w:hAnsi="Arial" w:cs="Arial"/>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A65B1">
        <w:rPr>
          <w:rFonts w:ascii="Arial" w:eastAsiaTheme="majorEastAsia" w:hAnsi="Arial" w:cs="Arial"/>
          <w:sz w:val="22"/>
          <w:szCs w:val="22"/>
          <w:lang w:eastAsia="en-US"/>
        </w:rPr>
        <w:t>.</w:t>
      </w:r>
    </w:p>
    <w:p w14:paraId="2F1DC555" w14:textId="26471570" w:rsidR="00B07F86" w:rsidRPr="003A65B1" w:rsidRDefault="00B07F86" w:rsidP="00DA5523">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sz w:val="22"/>
          <w:szCs w:val="22"/>
          <w:u w:val="single"/>
          <w:lang w:eastAsia="en-US"/>
        </w:rPr>
        <w:t>nie zastrzega</w:t>
      </w:r>
      <w:r w:rsidRPr="003A65B1">
        <w:rPr>
          <w:rFonts w:ascii="Arial" w:eastAsiaTheme="majorEastAsia" w:hAnsi="Arial" w:cs="Arial"/>
          <w:sz w:val="22"/>
          <w:szCs w:val="22"/>
          <w:lang w:eastAsia="en-US"/>
        </w:rPr>
        <w:t xml:space="preserve"> możliwości ubiegania się o udzielenie zamówienia wyłącznie przez wykonawców, o których mowa w art. 94</w:t>
      </w:r>
      <w:r w:rsidR="00447382" w:rsidRPr="003A65B1">
        <w:rPr>
          <w:rFonts w:ascii="Arial" w:eastAsiaTheme="majorEastAsia" w:hAnsi="Arial" w:cs="Arial"/>
          <w:sz w:val="22"/>
          <w:szCs w:val="22"/>
          <w:lang w:eastAsia="en-US"/>
        </w:rPr>
        <w:t xml:space="preserve"> ustawy </w:t>
      </w:r>
      <w:proofErr w:type="spellStart"/>
      <w:r w:rsidR="00447382" w:rsidRPr="003A65B1">
        <w:rPr>
          <w:rFonts w:ascii="Arial" w:eastAsiaTheme="majorEastAsia" w:hAnsi="Arial" w:cs="Arial"/>
          <w:sz w:val="22"/>
          <w:szCs w:val="22"/>
          <w:lang w:eastAsia="en-US"/>
        </w:rPr>
        <w:t>Pzp</w:t>
      </w:r>
      <w:proofErr w:type="spellEnd"/>
      <w:r w:rsidR="00447382"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tj. mający</w:t>
      </w:r>
      <w:r w:rsidR="00773D17" w:rsidRPr="003A65B1">
        <w:rPr>
          <w:rFonts w:ascii="Arial" w:eastAsiaTheme="majorEastAsia" w:hAnsi="Arial" w:cs="Arial"/>
          <w:sz w:val="22"/>
          <w:szCs w:val="22"/>
          <w:lang w:eastAsia="en-US"/>
        </w:rPr>
        <w:t>ch</w:t>
      </w:r>
      <w:r w:rsidRPr="003A65B1">
        <w:rPr>
          <w:rFonts w:ascii="Arial" w:eastAsiaTheme="majorEastAsia" w:hAnsi="Arial" w:cs="Arial"/>
          <w:sz w:val="22"/>
          <w:szCs w:val="22"/>
          <w:lang w:eastAsia="en-US"/>
        </w:rPr>
        <w:t xml:space="preserve"> status zakładu pracy chronionej, spółdzielnie socjalne oraz inn</w:t>
      </w:r>
      <w:r w:rsidR="00773D17" w:rsidRPr="003A65B1">
        <w:rPr>
          <w:rFonts w:ascii="Arial" w:eastAsiaTheme="majorEastAsia" w:hAnsi="Arial" w:cs="Arial"/>
          <w:sz w:val="22"/>
          <w:szCs w:val="22"/>
          <w:lang w:eastAsia="en-US"/>
        </w:rPr>
        <w:t>ych</w:t>
      </w:r>
      <w:r w:rsidRPr="003A65B1">
        <w:rPr>
          <w:rFonts w:ascii="Arial" w:eastAsiaTheme="majorEastAsia" w:hAnsi="Arial" w:cs="Arial"/>
          <w:sz w:val="22"/>
          <w:szCs w:val="22"/>
          <w:lang w:eastAsia="en-US"/>
        </w:rPr>
        <w:t xml:space="preserve"> wykonawc</w:t>
      </w:r>
      <w:r w:rsidR="00773D17" w:rsidRPr="003A65B1">
        <w:rPr>
          <w:rFonts w:ascii="Arial" w:eastAsiaTheme="majorEastAsia" w:hAnsi="Arial" w:cs="Arial"/>
          <w:sz w:val="22"/>
          <w:szCs w:val="22"/>
          <w:lang w:eastAsia="en-US"/>
        </w:rPr>
        <w:t>ów</w:t>
      </w:r>
      <w:r w:rsidRPr="003A65B1">
        <w:rPr>
          <w:rFonts w:ascii="Arial" w:eastAsiaTheme="majorEastAsia" w:hAnsi="Arial" w:cs="Arial"/>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55CB588B" w14:textId="770D1276" w:rsidR="00C11069" w:rsidRPr="003A65B1" w:rsidRDefault="00B174FF" w:rsidP="00DA5523">
      <w:pPr>
        <w:numPr>
          <w:ilvl w:val="0"/>
          <w:numId w:val="4"/>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w:t>
      </w:r>
      <w:r w:rsidR="00D03518" w:rsidRPr="003A65B1">
        <w:rPr>
          <w:rFonts w:ascii="Arial" w:eastAsiaTheme="majorEastAsia" w:hAnsi="Arial" w:cs="Arial"/>
          <w:sz w:val="22"/>
          <w:szCs w:val="22"/>
          <w:lang w:eastAsia="en-US"/>
        </w:rPr>
        <w:t>mówienie może zostać udzielone w</w:t>
      </w:r>
      <w:r w:rsidRPr="003A65B1">
        <w:rPr>
          <w:rFonts w:ascii="Arial" w:eastAsiaTheme="majorEastAsia" w:hAnsi="Arial" w:cs="Arial"/>
          <w:sz w:val="22"/>
          <w:szCs w:val="22"/>
          <w:lang w:eastAsia="en-US"/>
        </w:rPr>
        <w:t>ykonawcy, który</w:t>
      </w:r>
      <w:r w:rsidR="00C11069" w:rsidRPr="003A65B1">
        <w:rPr>
          <w:rFonts w:ascii="Arial" w:eastAsiaTheme="majorEastAsia" w:hAnsi="Arial" w:cs="Arial"/>
          <w:sz w:val="22"/>
          <w:szCs w:val="22"/>
          <w:lang w:eastAsia="en-US"/>
        </w:rPr>
        <w:t>:</w:t>
      </w:r>
    </w:p>
    <w:p w14:paraId="633FDA05" w14:textId="69923548" w:rsidR="00B66CB3" w:rsidRPr="003A65B1" w:rsidRDefault="00773D17" w:rsidP="00C7273D">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spełnia warunki udziału w postępowaniu opisane w </w:t>
      </w:r>
      <w:r w:rsidRPr="003A65B1">
        <w:rPr>
          <w:rFonts w:ascii="Arial" w:eastAsiaTheme="majorEastAsia" w:hAnsi="Arial" w:cs="Arial"/>
          <w:sz w:val="22"/>
          <w:szCs w:val="22"/>
          <w:lang w:eastAsia="en-US"/>
        </w:rPr>
        <w:t>r</w:t>
      </w:r>
      <w:r w:rsidR="00B174FF" w:rsidRPr="003A65B1">
        <w:rPr>
          <w:rFonts w:ascii="Arial" w:eastAsiaTheme="majorEastAsia" w:hAnsi="Arial" w:cs="Arial"/>
          <w:sz w:val="22"/>
          <w:szCs w:val="22"/>
          <w:lang w:eastAsia="en-US"/>
        </w:rPr>
        <w:t xml:space="preserve">ozdziale </w:t>
      </w:r>
      <w:r w:rsidR="00C55760" w:rsidRPr="003A65B1">
        <w:rPr>
          <w:rFonts w:ascii="Arial" w:eastAsiaTheme="majorEastAsia" w:hAnsi="Arial" w:cs="Arial"/>
          <w:sz w:val="22"/>
          <w:szCs w:val="22"/>
          <w:lang w:eastAsia="en-US"/>
        </w:rPr>
        <w:t>II podrozdzia</w:t>
      </w:r>
      <w:r w:rsidRPr="003A65B1">
        <w:rPr>
          <w:rFonts w:ascii="Arial" w:eastAsiaTheme="majorEastAsia" w:hAnsi="Arial" w:cs="Arial"/>
          <w:sz w:val="22"/>
          <w:szCs w:val="22"/>
          <w:lang w:eastAsia="en-US"/>
        </w:rPr>
        <w:t>le</w:t>
      </w:r>
      <w:r w:rsidR="00C55760" w:rsidRPr="003A65B1">
        <w:rPr>
          <w:rFonts w:ascii="Arial" w:eastAsiaTheme="majorEastAsia" w:hAnsi="Arial" w:cs="Arial"/>
          <w:sz w:val="22"/>
          <w:szCs w:val="22"/>
          <w:lang w:eastAsia="en-US"/>
        </w:rPr>
        <w:t xml:space="preserve"> 7 </w:t>
      </w:r>
      <w:r w:rsidR="00C11069" w:rsidRPr="003A65B1">
        <w:rPr>
          <w:rFonts w:ascii="Arial" w:eastAsiaTheme="majorEastAsia" w:hAnsi="Arial" w:cs="Arial"/>
          <w:sz w:val="22"/>
          <w:szCs w:val="22"/>
          <w:lang w:eastAsia="en-US"/>
        </w:rPr>
        <w:t>S</w:t>
      </w:r>
      <w:r w:rsidR="00B174FF" w:rsidRPr="003A65B1">
        <w:rPr>
          <w:rFonts w:ascii="Arial" w:eastAsiaTheme="majorEastAsia" w:hAnsi="Arial" w:cs="Arial"/>
          <w:sz w:val="22"/>
          <w:szCs w:val="22"/>
          <w:lang w:eastAsia="en-US"/>
        </w:rPr>
        <w:t xml:space="preserve">WZ, </w:t>
      </w:r>
    </w:p>
    <w:p w14:paraId="3A2E592A" w14:textId="3153C815" w:rsidR="00A85EAD" w:rsidRPr="00F91B74" w:rsidRDefault="00773D17" w:rsidP="00C7273D">
      <w:pPr>
        <w:autoSpaceDE w:val="0"/>
        <w:autoSpaceDN w:val="0"/>
        <w:spacing w:before="120" w:after="120" w:line="271" w:lineRule="auto"/>
        <w:ind w:firstLine="360"/>
        <w:jc w:val="both"/>
        <w:rPr>
          <w:rFonts w:ascii="Arial" w:hAnsi="Arial" w:cs="Arial"/>
          <w:i/>
          <w:sz w:val="22"/>
          <w:szCs w:val="22"/>
          <w:u w:val="single"/>
        </w:rPr>
      </w:pPr>
      <w:r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 xml:space="preserve">nie podlega wykluczeniu na podstawie art. </w:t>
      </w:r>
      <w:r w:rsidR="00C11069" w:rsidRPr="003A65B1">
        <w:rPr>
          <w:rFonts w:ascii="Arial" w:eastAsiaTheme="majorEastAsia" w:hAnsi="Arial" w:cs="Arial"/>
          <w:sz w:val="22"/>
          <w:szCs w:val="22"/>
          <w:lang w:eastAsia="en-US"/>
        </w:rPr>
        <w:t xml:space="preserve">108 ust. 1 ustawy </w:t>
      </w:r>
      <w:proofErr w:type="spellStart"/>
      <w:r w:rsidR="00C1106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art. 7 ust. 1 ustawy z dnia 13 kwietnia 2022 r. o szczególnych rozwiązaniach w zakresie przeciwdziałania wspieraniu agresji na Ukrainę oraz służących ochronie bezpieczeństwa narodowego</w:t>
      </w:r>
      <w:r w:rsidR="006B0B60" w:rsidRPr="00F91B74">
        <w:rPr>
          <w:rFonts w:ascii="Arial" w:eastAsiaTheme="majorEastAsia" w:hAnsi="Arial" w:cs="Arial"/>
          <w:sz w:val="22"/>
          <w:szCs w:val="22"/>
          <w:lang w:eastAsia="en-US"/>
        </w:rPr>
        <w:t>.</w:t>
      </w:r>
    </w:p>
    <w:p w14:paraId="41C80905" w14:textId="28A417B6" w:rsidR="00B07F86" w:rsidRPr="003A65B1" w:rsidRDefault="00A85EAD" w:rsidP="003A65B1">
      <w:pPr>
        <w:spacing w:after="200" w:line="271" w:lineRule="auto"/>
        <w:ind w:left="360"/>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C11069" w:rsidRPr="003A65B1">
        <w:rPr>
          <w:rFonts w:ascii="Arial" w:eastAsiaTheme="majorEastAsia" w:hAnsi="Arial" w:cs="Arial"/>
          <w:sz w:val="22"/>
          <w:szCs w:val="22"/>
          <w:lang w:eastAsia="en-US"/>
        </w:rPr>
        <w:t xml:space="preserve"> </w:t>
      </w:r>
      <w:r w:rsidR="00B174FF" w:rsidRPr="003A65B1">
        <w:rPr>
          <w:rFonts w:ascii="Arial" w:eastAsiaTheme="majorEastAsia" w:hAnsi="Arial" w:cs="Arial"/>
          <w:sz w:val="22"/>
          <w:szCs w:val="22"/>
          <w:lang w:eastAsia="en-US"/>
        </w:rPr>
        <w:t>złożył of</w:t>
      </w:r>
      <w:r w:rsidR="00C11069" w:rsidRPr="003A65B1">
        <w:rPr>
          <w:rFonts w:ascii="Arial" w:eastAsiaTheme="majorEastAsia" w:hAnsi="Arial" w:cs="Arial"/>
          <w:sz w:val="22"/>
          <w:szCs w:val="22"/>
          <w:lang w:eastAsia="en-US"/>
        </w:rPr>
        <w:t xml:space="preserve">ertę niepodlegającą odrzuceniu na podstawie art. 226 </w:t>
      </w:r>
      <w:r w:rsidR="00852CFA" w:rsidRPr="003A65B1">
        <w:rPr>
          <w:rFonts w:ascii="Arial" w:eastAsiaTheme="majorEastAsia" w:hAnsi="Arial" w:cs="Arial"/>
          <w:sz w:val="22"/>
          <w:szCs w:val="22"/>
          <w:lang w:eastAsia="en-US"/>
        </w:rPr>
        <w:t xml:space="preserve">ust. 1 </w:t>
      </w:r>
      <w:r w:rsidR="00C11069" w:rsidRPr="003A65B1">
        <w:rPr>
          <w:rFonts w:ascii="Arial" w:eastAsiaTheme="majorEastAsia" w:hAnsi="Arial" w:cs="Arial"/>
          <w:sz w:val="22"/>
          <w:szCs w:val="22"/>
          <w:lang w:eastAsia="en-US"/>
        </w:rPr>
        <w:t xml:space="preserve">ustawy </w:t>
      </w:r>
      <w:proofErr w:type="spellStart"/>
      <w:r w:rsidR="00C11069" w:rsidRPr="003A65B1">
        <w:rPr>
          <w:rFonts w:ascii="Arial" w:eastAsiaTheme="majorEastAsia" w:hAnsi="Arial" w:cs="Arial"/>
          <w:sz w:val="22"/>
          <w:szCs w:val="22"/>
          <w:lang w:eastAsia="en-US"/>
        </w:rPr>
        <w:t>Pzp</w:t>
      </w:r>
      <w:proofErr w:type="spellEnd"/>
      <w:r w:rsidR="00C11069" w:rsidRPr="003A65B1">
        <w:rPr>
          <w:rFonts w:ascii="Arial" w:eastAsiaTheme="majorEastAsia" w:hAnsi="Arial" w:cs="Arial"/>
          <w:sz w:val="22"/>
          <w:szCs w:val="22"/>
          <w:lang w:eastAsia="en-US"/>
        </w:rPr>
        <w:t>.</w:t>
      </w:r>
    </w:p>
    <w:p w14:paraId="0B97798D" w14:textId="77777777" w:rsidR="00B174FF" w:rsidRPr="003A65B1" w:rsidRDefault="00B174FF" w:rsidP="003A65B1">
      <w:pPr>
        <w:spacing w:after="200" w:line="271" w:lineRule="auto"/>
        <w:ind w:left="360"/>
        <w:contextualSpacing/>
        <w:jc w:val="both"/>
        <w:rPr>
          <w:rFonts w:ascii="Arial" w:eastAsiaTheme="majorEastAsia" w:hAnsi="Arial" w:cs="Arial"/>
          <w:sz w:val="22"/>
          <w:szCs w:val="22"/>
          <w:lang w:eastAsia="en-US"/>
        </w:rPr>
      </w:pPr>
    </w:p>
    <w:p w14:paraId="33BE7A88" w14:textId="0C5E3AD3" w:rsidR="00DD0276" w:rsidRPr="003A65B1" w:rsidRDefault="00FE361A" w:rsidP="00DA5523">
      <w:pPr>
        <w:numPr>
          <w:ilvl w:val="0"/>
          <w:numId w:val="4"/>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
          <w:sz w:val="22"/>
          <w:szCs w:val="22"/>
          <w:lang w:eastAsia="en-US"/>
        </w:rPr>
        <w:t>Wykonawcy</w:t>
      </w:r>
      <w:r w:rsidRPr="003A65B1">
        <w:rPr>
          <w:rFonts w:ascii="Arial" w:eastAsiaTheme="majorEastAsia" w:hAnsi="Arial" w:cs="Arial"/>
          <w:sz w:val="22"/>
          <w:szCs w:val="22"/>
          <w:lang w:eastAsia="en-US"/>
        </w:rPr>
        <w:t xml:space="preserve"> </w:t>
      </w:r>
      <w:r w:rsidRPr="003A65B1">
        <w:rPr>
          <w:rFonts w:ascii="Arial" w:eastAsiaTheme="majorEastAsia" w:hAnsi="Arial" w:cs="Arial"/>
          <w:b/>
          <w:sz w:val="22"/>
          <w:szCs w:val="22"/>
          <w:lang w:eastAsia="en-US"/>
        </w:rPr>
        <w:t xml:space="preserve">mogą </w:t>
      </w:r>
      <w:r w:rsidR="00A85EAD" w:rsidRPr="003A65B1">
        <w:rPr>
          <w:rFonts w:ascii="Arial" w:eastAsiaTheme="majorEastAsia" w:hAnsi="Arial" w:cs="Arial"/>
          <w:b/>
          <w:sz w:val="22"/>
          <w:szCs w:val="22"/>
          <w:lang w:eastAsia="en-US"/>
        </w:rPr>
        <w:t xml:space="preserve">wspólnie </w:t>
      </w:r>
      <w:r w:rsidRPr="003A65B1">
        <w:rPr>
          <w:rFonts w:ascii="Arial" w:eastAsiaTheme="majorEastAsia" w:hAnsi="Arial" w:cs="Arial"/>
          <w:b/>
          <w:sz w:val="22"/>
          <w:szCs w:val="22"/>
          <w:lang w:eastAsia="en-US"/>
        </w:rPr>
        <w:t>ubiegać się o udzielenie zamówienia</w:t>
      </w:r>
      <w:r w:rsidRPr="003A65B1">
        <w:rPr>
          <w:rFonts w:ascii="Arial" w:eastAsiaTheme="majorEastAsia" w:hAnsi="Arial" w:cs="Arial"/>
          <w:sz w:val="22"/>
          <w:szCs w:val="22"/>
          <w:lang w:eastAsia="en-US"/>
        </w:rPr>
        <w:t xml:space="preserve">. </w:t>
      </w:r>
    </w:p>
    <w:p w14:paraId="37EEE173" w14:textId="2D6F727F" w:rsidR="00E90B9E" w:rsidRPr="003A65B1" w:rsidRDefault="00FE361A"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sz w:val="22"/>
          <w:szCs w:val="22"/>
          <w:lang w:eastAsia="en-US"/>
        </w:rPr>
        <w:t>W takim przypadku</w:t>
      </w:r>
      <w:r w:rsidR="00E90B9E" w:rsidRPr="003A65B1">
        <w:rPr>
          <w:rFonts w:ascii="Arial" w:eastAsiaTheme="majorEastAsia" w:hAnsi="Arial" w:cs="Arial"/>
          <w:sz w:val="22"/>
          <w:szCs w:val="22"/>
          <w:lang w:eastAsia="en-US"/>
        </w:rPr>
        <w:t>:</w:t>
      </w:r>
    </w:p>
    <w:p w14:paraId="30465187" w14:textId="1D6C9D69" w:rsidR="00E90B9E" w:rsidRPr="003A65B1" w:rsidRDefault="00E90B9E" w:rsidP="00DA5523">
      <w:pPr>
        <w:numPr>
          <w:ilvl w:val="0"/>
          <w:numId w:val="5"/>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 xml:space="preserve">Wykonawcy występujący wspólnie są zobowiązani do ustanowienia </w:t>
      </w:r>
      <w:r w:rsidR="00A85EAD" w:rsidRPr="003A65B1">
        <w:rPr>
          <w:rFonts w:ascii="Arial" w:eastAsiaTheme="majorEastAsia" w:hAnsi="Arial" w:cs="Arial"/>
          <w:bCs/>
          <w:sz w:val="22"/>
          <w:szCs w:val="22"/>
          <w:lang w:eastAsia="en-US"/>
        </w:rPr>
        <w:t>p</w:t>
      </w:r>
      <w:r w:rsidRPr="003A65B1">
        <w:rPr>
          <w:rFonts w:ascii="Arial" w:eastAsiaTheme="majorEastAsia" w:hAnsi="Arial" w:cs="Arial"/>
          <w:bCs/>
          <w:sz w:val="22"/>
          <w:szCs w:val="22"/>
          <w:lang w:eastAsia="en-US"/>
        </w:rPr>
        <w:t>ełnomocnika do reprezentowania ich w postępowaniu albo do reprezentowania ich w postępowaniu i zawarcia umowy w sprawie przedmiotowego zamówienia publicznego.</w:t>
      </w:r>
    </w:p>
    <w:p w14:paraId="12A12346" w14:textId="7B78C730" w:rsidR="00D40A96" w:rsidRPr="00C7273D" w:rsidRDefault="00E90B9E" w:rsidP="00DA5523">
      <w:pPr>
        <w:numPr>
          <w:ilvl w:val="0"/>
          <w:numId w:val="7"/>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Wszelka korespon</w:t>
      </w:r>
      <w:r w:rsidR="00D03518" w:rsidRPr="003A65B1">
        <w:rPr>
          <w:rFonts w:ascii="Arial" w:eastAsiaTheme="majorEastAsia" w:hAnsi="Arial" w:cs="Arial"/>
          <w:bCs/>
          <w:sz w:val="22"/>
          <w:szCs w:val="22"/>
          <w:lang w:eastAsia="en-US"/>
        </w:rPr>
        <w:t xml:space="preserve">dencja </w:t>
      </w:r>
      <w:r w:rsidR="00A85EAD" w:rsidRPr="003A65B1">
        <w:rPr>
          <w:rFonts w:ascii="Arial" w:eastAsiaTheme="majorEastAsia" w:hAnsi="Arial" w:cs="Arial"/>
          <w:bCs/>
          <w:sz w:val="22"/>
          <w:szCs w:val="22"/>
          <w:lang w:eastAsia="en-US"/>
        </w:rPr>
        <w:t xml:space="preserve">będzie </w:t>
      </w:r>
      <w:r w:rsidR="00D03518" w:rsidRPr="003A65B1">
        <w:rPr>
          <w:rFonts w:ascii="Arial" w:eastAsiaTheme="majorEastAsia" w:hAnsi="Arial" w:cs="Arial"/>
          <w:bCs/>
          <w:sz w:val="22"/>
          <w:szCs w:val="22"/>
          <w:lang w:eastAsia="en-US"/>
        </w:rPr>
        <w:t>prowadzona przez z</w:t>
      </w:r>
      <w:r w:rsidRPr="003A65B1">
        <w:rPr>
          <w:rFonts w:ascii="Arial" w:eastAsiaTheme="majorEastAsia" w:hAnsi="Arial" w:cs="Arial"/>
          <w:bCs/>
          <w:sz w:val="22"/>
          <w:szCs w:val="22"/>
          <w:lang w:eastAsia="en-US"/>
        </w:rPr>
        <w:t>amawiającego wyłącznie z pełnomocnikiem.</w:t>
      </w:r>
    </w:p>
    <w:p w14:paraId="4C4FFBAE" w14:textId="337714B5" w:rsidR="00C4221C" w:rsidRPr="003A65B1" w:rsidRDefault="00C4221C" w:rsidP="00DA5523">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Potencjał podmiotu trzeciego </w:t>
      </w:r>
    </w:p>
    <w:p w14:paraId="5E951F6E" w14:textId="6944193E" w:rsidR="00E90B9E" w:rsidRPr="00C7273D" w:rsidRDefault="009C4529" w:rsidP="00C7273D">
      <w:pPr>
        <w:spacing w:after="200" w:line="271" w:lineRule="auto"/>
        <w:ind w:left="360"/>
        <w:contextualSpacing/>
        <w:jc w:val="both"/>
        <w:rPr>
          <w:rFonts w:ascii="Arial" w:eastAsiaTheme="majorEastAsia" w:hAnsi="Arial" w:cs="Arial"/>
          <w:i/>
          <w:iCs/>
          <w:sz w:val="22"/>
          <w:szCs w:val="22"/>
          <w:lang w:eastAsia="en-US"/>
        </w:rPr>
      </w:pPr>
      <w:r w:rsidRPr="003A65B1">
        <w:rPr>
          <w:rFonts w:ascii="Arial" w:eastAsiaTheme="majorEastAsia" w:hAnsi="Arial" w:cs="Arial"/>
          <w:sz w:val="22"/>
          <w:szCs w:val="22"/>
          <w:lang w:eastAsia="en-US"/>
        </w:rPr>
        <w:t xml:space="preserve">W celu </w:t>
      </w:r>
      <w:r w:rsidR="00E90B9E" w:rsidRPr="003A65B1">
        <w:rPr>
          <w:rFonts w:ascii="Arial" w:eastAsiaTheme="majorEastAsia" w:hAnsi="Arial" w:cs="Arial"/>
          <w:sz w:val="22"/>
          <w:szCs w:val="22"/>
          <w:lang w:eastAsia="en-US"/>
        </w:rPr>
        <w:t xml:space="preserve">potwierdzenia </w:t>
      </w:r>
      <w:r w:rsidRPr="003A65B1">
        <w:rPr>
          <w:rFonts w:ascii="Arial" w:eastAsiaTheme="majorEastAsia" w:hAnsi="Arial" w:cs="Arial"/>
          <w:sz w:val="22"/>
          <w:szCs w:val="22"/>
          <w:lang w:eastAsia="en-US"/>
        </w:rPr>
        <w:t>spełnienia wa</w:t>
      </w:r>
      <w:r w:rsidR="00D03518" w:rsidRPr="003A65B1">
        <w:rPr>
          <w:rFonts w:ascii="Arial" w:eastAsiaTheme="majorEastAsia" w:hAnsi="Arial" w:cs="Arial"/>
          <w:sz w:val="22"/>
          <w:szCs w:val="22"/>
          <w:lang w:eastAsia="en-US"/>
        </w:rPr>
        <w:t>runków udziału w postępowaniu, w</w:t>
      </w:r>
      <w:r w:rsidRPr="003A65B1">
        <w:rPr>
          <w:rFonts w:ascii="Arial" w:eastAsiaTheme="majorEastAsia" w:hAnsi="Arial" w:cs="Arial"/>
          <w:sz w:val="22"/>
          <w:szCs w:val="22"/>
          <w:lang w:eastAsia="en-US"/>
        </w:rPr>
        <w:t>ykonawca może polegać na potencjale podmiotu trzeciego na zasadach opisanych w art.</w:t>
      </w:r>
      <w:r w:rsidR="00B174FF" w:rsidRPr="003A65B1">
        <w:rPr>
          <w:rFonts w:ascii="Arial" w:eastAsiaTheme="majorEastAsia" w:hAnsi="Arial" w:cs="Arial"/>
          <w:sz w:val="22"/>
          <w:szCs w:val="22"/>
          <w:lang w:eastAsia="en-US"/>
        </w:rPr>
        <w:t xml:space="preserve"> </w:t>
      </w:r>
      <w:r w:rsidR="009F6209" w:rsidRPr="003A65B1">
        <w:rPr>
          <w:rFonts w:ascii="Arial" w:eastAsiaTheme="majorEastAsia" w:hAnsi="Arial" w:cs="Arial"/>
          <w:sz w:val="22"/>
          <w:szCs w:val="22"/>
          <w:lang w:eastAsia="en-US"/>
        </w:rPr>
        <w:t>118</w:t>
      </w:r>
      <w:r w:rsidR="00A85EAD" w:rsidRPr="003A65B1">
        <w:rPr>
          <w:rFonts w:ascii="Arial" w:eastAsiaTheme="majorEastAsia" w:hAnsi="Arial" w:cs="Arial"/>
          <w:sz w:val="22"/>
          <w:szCs w:val="22"/>
          <w:lang w:eastAsia="en-US"/>
        </w:rPr>
        <w:t>–</w:t>
      </w:r>
      <w:r w:rsidR="009F6209" w:rsidRPr="003A65B1">
        <w:rPr>
          <w:rFonts w:ascii="Arial" w:eastAsiaTheme="majorEastAsia" w:hAnsi="Arial" w:cs="Arial"/>
          <w:sz w:val="22"/>
          <w:szCs w:val="22"/>
          <w:lang w:eastAsia="en-US"/>
        </w:rPr>
        <w:t xml:space="preserve">123 </w:t>
      </w:r>
      <w:r w:rsidR="00B174FF" w:rsidRPr="003A65B1">
        <w:rPr>
          <w:rFonts w:ascii="Arial" w:eastAsiaTheme="majorEastAsia" w:hAnsi="Arial" w:cs="Arial"/>
          <w:sz w:val="22"/>
          <w:szCs w:val="22"/>
          <w:lang w:eastAsia="en-US"/>
        </w:rPr>
        <w:t xml:space="preserve">ustawy </w:t>
      </w:r>
      <w:proofErr w:type="spellStart"/>
      <w:r w:rsidR="00B174FF" w:rsidRPr="003A65B1">
        <w:rPr>
          <w:rFonts w:ascii="Arial" w:eastAsiaTheme="majorEastAsia" w:hAnsi="Arial" w:cs="Arial"/>
          <w:sz w:val="22"/>
          <w:szCs w:val="22"/>
          <w:lang w:eastAsia="en-US"/>
        </w:rPr>
        <w:t>Pzp</w:t>
      </w:r>
      <w:proofErr w:type="spellEnd"/>
      <w:r w:rsidR="00B174FF"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Podmio</w:t>
      </w:r>
      <w:r w:rsidR="009F6209" w:rsidRPr="003A65B1">
        <w:rPr>
          <w:rFonts w:ascii="Arial" w:eastAsiaTheme="majorEastAsia" w:hAnsi="Arial" w:cs="Arial"/>
          <w:sz w:val="22"/>
          <w:szCs w:val="22"/>
          <w:lang w:eastAsia="en-US"/>
        </w:rPr>
        <w:t>t trzeci, na potencjał którego w</w:t>
      </w:r>
      <w:r w:rsidRPr="003A65B1">
        <w:rPr>
          <w:rFonts w:ascii="Arial" w:eastAsiaTheme="majorEastAsia" w:hAnsi="Arial" w:cs="Arial"/>
          <w:sz w:val="22"/>
          <w:szCs w:val="22"/>
          <w:lang w:eastAsia="en-US"/>
        </w:rPr>
        <w:t xml:space="preserve">ykonawca powołuje się w celu wykazania spełnienia warunków udziału w postępowaniu, nie może podlegać wykluczeniu na podstawie art. </w:t>
      </w:r>
      <w:r w:rsidR="009F6209" w:rsidRPr="003A65B1">
        <w:rPr>
          <w:rFonts w:ascii="Arial" w:eastAsiaTheme="majorEastAsia" w:hAnsi="Arial" w:cs="Arial"/>
          <w:sz w:val="22"/>
          <w:szCs w:val="22"/>
          <w:lang w:eastAsia="en-US"/>
        </w:rPr>
        <w:t xml:space="preserve">108 ust. 1 oraz </w:t>
      </w:r>
      <w:r w:rsidR="00F91B74">
        <w:rPr>
          <w:rFonts w:ascii="Arial" w:eastAsiaTheme="majorEastAsia" w:hAnsi="Arial" w:cs="Arial"/>
          <w:sz w:val="22"/>
          <w:szCs w:val="22"/>
          <w:lang w:eastAsia="en-US"/>
        </w:rPr>
        <w:t>art. 109 ust. 1 pkt 4 i 7</w:t>
      </w:r>
      <w:r w:rsidR="009F6209" w:rsidRPr="003A65B1">
        <w:rPr>
          <w:rFonts w:ascii="Arial" w:eastAsiaTheme="majorEastAsia" w:hAnsi="Arial" w:cs="Arial"/>
          <w:sz w:val="22"/>
          <w:szCs w:val="22"/>
          <w:lang w:eastAsia="en-US"/>
        </w:rPr>
        <w:t xml:space="preserve"> ustawy </w:t>
      </w:r>
      <w:proofErr w:type="spellStart"/>
      <w:r w:rsidR="009F6209" w:rsidRPr="003A65B1">
        <w:rPr>
          <w:rFonts w:ascii="Arial" w:eastAsiaTheme="majorEastAsia" w:hAnsi="Arial" w:cs="Arial"/>
          <w:sz w:val="22"/>
          <w:szCs w:val="22"/>
          <w:lang w:eastAsia="en-US"/>
        </w:rPr>
        <w:t>Pzp</w:t>
      </w:r>
      <w:proofErr w:type="spellEnd"/>
      <w:r w:rsidR="006B0B60">
        <w:rPr>
          <w:rFonts w:ascii="Arial" w:eastAsiaTheme="majorEastAsia" w:hAnsi="Arial" w:cs="Arial"/>
          <w:sz w:val="22"/>
          <w:szCs w:val="22"/>
          <w:lang w:eastAsia="en-US"/>
        </w:rPr>
        <w:t xml:space="preserve"> </w:t>
      </w:r>
      <w:r w:rsidR="006B0B60" w:rsidRPr="00F91B74">
        <w:rPr>
          <w:rFonts w:ascii="Arial" w:eastAsiaTheme="majorEastAsia" w:hAnsi="Arial" w:cs="Arial"/>
          <w:sz w:val="22"/>
          <w:szCs w:val="22"/>
          <w:lang w:eastAsia="en-US"/>
        </w:rPr>
        <w:t xml:space="preserve">oraz </w:t>
      </w:r>
      <w:r w:rsidR="006B0B60" w:rsidRPr="00F91B74">
        <w:rPr>
          <w:rFonts w:ascii="Arial" w:hAnsi="Arial" w:cs="Arial"/>
          <w:sz w:val="22"/>
          <w:szCs w:val="22"/>
        </w:rPr>
        <w:t xml:space="preserve">art. 7 ust. 1 ustawy z dnia 13 kwietnia 2022 r. o szczególnych rozwiązaniach w zakresie przeciwdziałania </w:t>
      </w:r>
      <w:r w:rsidR="006B0B60">
        <w:rPr>
          <w:rFonts w:ascii="Arial" w:hAnsi="Arial" w:cs="Arial"/>
          <w:sz w:val="22"/>
          <w:szCs w:val="22"/>
        </w:rPr>
        <w:t>wspieraniu agresji na Ukrainę oraz służących ochronie bezpieczeństwa narodowego</w:t>
      </w:r>
      <w:r w:rsidR="00C7273D">
        <w:rPr>
          <w:rFonts w:ascii="Arial" w:eastAsiaTheme="majorEastAsia" w:hAnsi="Arial" w:cs="Arial"/>
          <w:sz w:val="22"/>
          <w:szCs w:val="22"/>
          <w:lang w:eastAsia="en-US"/>
        </w:rPr>
        <w:t>.</w:t>
      </w:r>
    </w:p>
    <w:p w14:paraId="0452E656" w14:textId="7B5B240A" w:rsidR="00C75797" w:rsidRPr="003A65B1" w:rsidRDefault="00C75797" w:rsidP="00DA5523">
      <w:pPr>
        <w:numPr>
          <w:ilvl w:val="0"/>
          <w:numId w:val="4"/>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Podwykonawstwo</w:t>
      </w:r>
    </w:p>
    <w:p w14:paraId="1DD7A2D3" w14:textId="3A000EB5" w:rsidR="00354AD9" w:rsidRPr="003A65B1" w:rsidRDefault="00587F52" w:rsidP="00F91B74">
      <w:pPr>
        <w:spacing w:after="200" w:line="271" w:lineRule="auto"/>
        <w:ind w:left="360"/>
        <w:contextualSpacing/>
        <w:jc w:val="both"/>
        <w:rPr>
          <w:rFonts w:ascii="Arial" w:eastAsiaTheme="majorEastAsia" w:hAnsi="Arial" w:cs="Arial"/>
          <w:i/>
          <w:sz w:val="22"/>
          <w:szCs w:val="22"/>
          <w:lang w:eastAsia="en-US"/>
        </w:rPr>
      </w:pPr>
      <w:r w:rsidRPr="003A65B1">
        <w:rPr>
          <w:rFonts w:ascii="Arial" w:eastAsiaTheme="majorEastAsia" w:hAnsi="Arial" w:cs="Arial"/>
          <w:sz w:val="22"/>
          <w:szCs w:val="22"/>
          <w:lang w:eastAsia="en-US"/>
        </w:rPr>
        <w:t>Zamawiający nie zastrzega</w:t>
      </w:r>
      <w:r w:rsidR="00A85EAD" w:rsidRPr="003A65B1">
        <w:rPr>
          <w:rFonts w:ascii="Arial" w:eastAsiaTheme="majorEastAsia" w:hAnsi="Arial" w:cs="Arial"/>
          <w:sz w:val="22"/>
          <w:szCs w:val="22"/>
          <w:lang w:eastAsia="en-US"/>
        </w:rPr>
        <w:t xml:space="preserve"> obowiązku</w:t>
      </w:r>
      <w:r w:rsidR="0048246B" w:rsidRPr="003A65B1">
        <w:rPr>
          <w:rFonts w:ascii="Arial" w:eastAsiaTheme="majorEastAsia" w:hAnsi="Arial" w:cs="Arial"/>
          <w:sz w:val="22"/>
          <w:szCs w:val="22"/>
          <w:lang w:eastAsia="en-US"/>
        </w:rPr>
        <w:t xml:space="preserve"> osobistego wykonania przez w</w:t>
      </w:r>
      <w:r w:rsidRPr="003A65B1">
        <w:rPr>
          <w:rFonts w:ascii="Arial" w:eastAsiaTheme="majorEastAsia" w:hAnsi="Arial" w:cs="Arial"/>
          <w:sz w:val="22"/>
          <w:szCs w:val="22"/>
          <w:lang w:eastAsia="en-US"/>
        </w:rPr>
        <w:t xml:space="preserve">ykonawcę kluczowych </w:t>
      </w:r>
      <w:r w:rsidR="00C4221C" w:rsidRPr="003A65B1">
        <w:rPr>
          <w:rFonts w:ascii="Arial" w:eastAsiaTheme="majorEastAsia" w:hAnsi="Arial" w:cs="Arial"/>
          <w:sz w:val="22"/>
          <w:szCs w:val="22"/>
          <w:lang w:eastAsia="en-US"/>
        </w:rPr>
        <w:t>zadań</w:t>
      </w:r>
      <w:r w:rsidR="00F91B74">
        <w:rPr>
          <w:rFonts w:ascii="Arial" w:eastAsiaTheme="majorEastAsia" w:hAnsi="Arial" w:cs="Arial"/>
          <w:sz w:val="22"/>
          <w:szCs w:val="22"/>
          <w:lang w:eastAsia="en-US"/>
        </w:rPr>
        <w:t>.</w:t>
      </w:r>
    </w:p>
    <w:p w14:paraId="4DDE96CC" w14:textId="77777777" w:rsidR="00282787" w:rsidRPr="003A65B1" w:rsidRDefault="00282787" w:rsidP="003A65B1">
      <w:pPr>
        <w:spacing w:after="200" w:line="271" w:lineRule="auto"/>
        <w:contextualSpacing/>
        <w:jc w:val="both"/>
        <w:rPr>
          <w:rFonts w:ascii="Arial" w:eastAsiaTheme="majorEastAsia" w:hAnsi="Arial" w:cs="Arial"/>
          <w:sz w:val="22"/>
          <w:szCs w:val="22"/>
          <w:lang w:eastAsia="en-US"/>
        </w:rPr>
      </w:pPr>
    </w:p>
    <w:p w14:paraId="0545D2A8" w14:textId="7ECFCB6F" w:rsidR="00962CBB" w:rsidRPr="003A65B1" w:rsidRDefault="00587F52"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Komunikacja </w:t>
      </w:r>
      <w:r w:rsidR="00B174FF" w:rsidRPr="003A65B1">
        <w:rPr>
          <w:rFonts w:ascii="Arial" w:eastAsiaTheme="majorEastAsia" w:hAnsi="Arial" w:cs="Arial"/>
          <w:b/>
          <w:sz w:val="22"/>
          <w:szCs w:val="22"/>
          <w:lang w:eastAsia="en-US"/>
        </w:rPr>
        <w:t>w postępowaniu</w:t>
      </w:r>
    </w:p>
    <w:p w14:paraId="3904081C" w14:textId="77777777" w:rsidR="003A65B1" w:rsidRPr="004E4915" w:rsidRDefault="003A65B1" w:rsidP="003A65B1">
      <w:pPr>
        <w:spacing w:line="271" w:lineRule="auto"/>
        <w:jc w:val="both"/>
        <w:rPr>
          <w:rFonts w:ascii="Arial" w:eastAsiaTheme="majorEastAsia" w:hAnsi="Arial" w:cs="Arial"/>
          <w:sz w:val="22"/>
          <w:szCs w:val="22"/>
          <w:lang w:eastAsia="en-US"/>
        </w:rPr>
      </w:pPr>
      <w:r w:rsidRPr="004E4915">
        <w:rPr>
          <w:rFonts w:ascii="Arial" w:eastAsiaTheme="majorEastAsia" w:hAnsi="Arial" w:cs="Arial"/>
          <w:sz w:val="22"/>
          <w:szCs w:val="22"/>
          <w:lang w:eastAsia="en-US"/>
        </w:rPr>
        <w:t xml:space="preserve">Komunikacja w postępowaniu o udzielenie zamówienia odbywa się przy użyciu środków komunikacji elektronicznej, za pośrednictwem platformy zakupowej pod adresem </w:t>
      </w:r>
      <w:hyperlink r:id="rId11" w:history="1">
        <w:r w:rsidRPr="004E4915">
          <w:rPr>
            <w:rStyle w:val="Hipercze"/>
            <w:rFonts w:ascii="Arial" w:hAnsi="Arial" w:cs="Arial"/>
            <w:sz w:val="22"/>
            <w:szCs w:val="22"/>
          </w:rPr>
          <w:t>https://platformazakupowa.pl/pn/powiat_wolominski</w:t>
        </w:r>
      </w:hyperlink>
      <w:r w:rsidRPr="004E4915">
        <w:rPr>
          <w:rStyle w:val="Hipercze"/>
          <w:rFonts w:ascii="Arial" w:hAnsi="Arial" w:cs="Arial"/>
          <w:sz w:val="22"/>
          <w:szCs w:val="22"/>
        </w:rPr>
        <w:t>,</w:t>
      </w:r>
      <w:r w:rsidRPr="004E4915">
        <w:rPr>
          <w:rStyle w:val="Hipercze"/>
          <w:rFonts w:ascii="Arial" w:hAnsi="Arial" w:cs="Arial"/>
          <w:color w:val="auto"/>
          <w:sz w:val="22"/>
          <w:szCs w:val="22"/>
          <w:u w:val="none"/>
        </w:rPr>
        <w:t xml:space="preserve"> z</w:t>
      </w:r>
      <w:r w:rsidRPr="004E4915">
        <w:rPr>
          <w:rFonts w:ascii="Arial" w:eastAsiaTheme="majorEastAsia" w:hAnsi="Arial" w:cs="Arial"/>
          <w:sz w:val="22"/>
          <w:szCs w:val="22"/>
          <w:lang w:eastAsia="en-US"/>
        </w:rPr>
        <w:t xml:space="preserve">wanej dalej </w:t>
      </w:r>
      <w:r w:rsidRPr="004E4915">
        <w:rPr>
          <w:rFonts w:ascii="Arial" w:eastAsiaTheme="majorEastAsia" w:hAnsi="Arial" w:cs="Arial"/>
          <w:b/>
          <w:sz w:val="22"/>
          <w:szCs w:val="22"/>
          <w:lang w:eastAsia="en-US"/>
        </w:rPr>
        <w:t>Platformą</w:t>
      </w:r>
      <w:r w:rsidRPr="004E4915">
        <w:rPr>
          <w:rFonts w:ascii="Arial" w:eastAsiaTheme="majorEastAsia" w:hAnsi="Arial" w:cs="Arial"/>
          <w:sz w:val="22"/>
          <w:szCs w:val="22"/>
          <w:lang w:eastAsia="en-US"/>
        </w:rPr>
        <w:t xml:space="preserve">. Szczegółowe informacje dotyczące przyjętego w postępowaniu sposobu komunikacji, znajdują się w rozdziale III podrozdziale 1 niniejszej SWZ. </w:t>
      </w:r>
    </w:p>
    <w:p w14:paraId="6AB7DBE2" w14:textId="77777777" w:rsidR="003A65B1" w:rsidRPr="004E4915" w:rsidRDefault="003A65B1" w:rsidP="003A65B1">
      <w:pPr>
        <w:spacing w:line="271" w:lineRule="auto"/>
        <w:jc w:val="both"/>
        <w:rPr>
          <w:rFonts w:ascii="Arial" w:eastAsia="Calibri" w:hAnsi="Arial" w:cs="Arial"/>
          <w:sz w:val="22"/>
          <w:szCs w:val="22"/>
        </w:rPr>
      </w:pPr>
      <w:r w:rsidRPr="004E4915">
        <w:rPr>
          <w:rFonts w:ascii="Arial" w:eastAsiaTheme="majorEastAsia" w:hAnsi="Arial" w:cs="Arial"/>
          <w:color w:val="000000" w:themeColor="text1"/>
          <w:sz w:val="22"/>
          <w:szCs w:val="22"/>
          <w:lang w:eastAsia="en-US"/>
        </w:rPr>
        <w:t>Uwaga!</w:t>
      </w:r>
      <w:r w:rsidRPr="004E4915">
        <w:rPr>
          <w:rFonts w:ascii="Arial" w:eastAsiaTheme="majorEastAsia" w:hAnsi="Arial" w:cs="Arial"/>
          <w:b/>
          <w:bCs/>
          <w:color w:val="000000" w:themeColor="text1"/>
          <w:sz w:val="22"/>
          <w:szCs w:val="22"/>
          <w:lang w:eastAsia="en-US"/>
        </w:rPr>
        <w:t xml:space="preserve"> </w:t>
      </w:r>
      <w:r w:rsidRPr="004E4915">
        <w:rPr>
          <w:rFonts w:ascii="Arial" w:eastAsiaTheme="majorEastAsia" w:hAnsi="Arial" w:cs="Arial"/>
          <w:bCs/>
          <w:color w:val="000000" w:themeColor="text1"/>
          <w:sz w:val="22"/>
          <w:szCs w:val="22"/>
          <w:lang w:eastAsia="en-US"/>
        </w:rPr>
        <w:t xml:space="preserve">Przed przystąpieniem do składania oferty, wykonawca jest zobowiązany zapoznać się z Instrukcją korzystania z Platformy zakupowej </w:t>
      </w:r>
      <w:r w:rsidRPr="004E4915">
        <w:rPr>
          <w:rFonts w:ascii="Arial" w:eastAsia="Calibri" w:hAnsi="Arial" w:cs="Arial"/>
          <w:sz w:val="22"/>
          <w:szCs w:val="22"/>
        </w:rPr>
        <w:t xml:space="preserve">Szczegółowa instrukcja dla Wykonawców dotycząca złożenia, zmiany i wycofania oferty znajduje się na stronie internetowej pod adresem:  </w:t>
      </w:r>
      <w:hyperlink r:id="rId12">
        <w:r w:rsidRPr="004E4915">
          <w:rPr>
            <w:rFonts w:ascii="Arial" w:eastAsia="Calibri" w:hAnsi="Arial" w:cs="Arial"/>
            <w:color w:val="1155CC"/>
            <w:sz w:val="22"/>
            <w:szCs w:val="22"/>
            <w:u w:val="single"/>
          </w:rPr>
          <w:t>https://platformazakupowa.pl/strona/45-instrukcje</w:t>
        </w:r>
      </w:hyperlink>
    </w:p>
    <w:p w14:paraId="5A880991" w14:textId="7FBEB0CE" w:rsidR="00FE361A" w:rsidRPr="003A65B1" w:rsidRDefault="00FE361A" w:rsidP="003A65B1">
      <w:pPr>
        <w:spacing w:after="200" w:line="271" w:lineRule="auto"/>
        <w:contextualSpacing/>
        <w:jc w:val="both"/>
        <w:rPr>
          <w:rFonts w:ascii="Arial" w:eastAsiaTheme="majorEastAsia" w:hAnsi="Arial" w:cs="Arial"/>
          <w:b/>
          <w:sz w:val="22"/>
          <w:szCs w:val="22"/>
          <w:lang w:eastAsia="en-US"/>
        </w:rPr>
      </w:pPr>
    </w:p>
    <w:p w14:paraId="59F36EDE" w14:textId="6AF126FE" w:rsidR="00C75797" w:rsidRPr="003A65B1" w:rsidRDefault="00C75797"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Wizja lokalna</w:t>
      </w:r>
    </w:p>
    <w:p w14:paraId="2759549E" w14:textId="3966D0ED" w:rsidR="00282787" w:rsidRPr="003A65B1" w:rsidRDefault="00667596" w:rsidP="00F91B74">
      <w:p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nie przewiduje obowiązku</w:t>
      </w:r>
      <w:r w:rsidRPr="003A65B1">
        <w:rPr>
          <w:rFonts w:ascii="Arial" w:eastAsiaTheme="majorEastAsia" w:hAnsi="Arial" w:cs="Arial"/>
          <w:sz w:val="22"/>
          <w:szCs w:val="22"/>
          <w:lang w:eastAsia="en-US"/>
        </w:rPr>
        <w:t xml:space="preserve"> odbyci</w:t>
      </w:r>
      <w:r w:rsidR="00A85EAD" w:rsidRPr="003A65B1">
        <w:rPr>
          <w:rFonts w:ascii="Arial" w:eastAsiaTheme="majorEastAsia" w:hAnsi="Arial" w:cs="Arial"/>
          <w:sz w:val="22"/>
          <w:szCs w:val="22"/>
          <w:lang w:eastAsia="en-US"/>
        </w:rPr>
        <w:t>a</w:t>
      </w:r>
      <w:r w:rsidRPr="003A65B1">
        <w:rPr>
          <w:rFonts w:ascii="Arial" w:eastAsiaTheme="majorEastAsia" w:hAnsi="Arial" w:cs="Arial"/>
          <w:sz w:val="22"/>
          <w:szCs w:val="22"/>
          <w:lang w:eastAsia="en-US"/>
        </w:rPr>
        <w:t xml:space="preserve"> przez wykonawcę wizji lokalnej</w:t>
      </w:r>
      <w:r w:rsidR="00F91B74">
        <w:rPr>
          <w:rFonts w:ascii="Arial" w:eastAsiaTheme="majorEastAsia" w:hAnsi="Arial" w:cs="Arial"/>
          <w:sz w:val="22"/>
          <w:szCs w:val="22"/>
          <w:lang w:eastAsia="en-US"/>
        </w:rPr>
        <w:t>.</w:t>
      </w:r>
    </w:p>
    <w:p w14:paraId="7008B7CF" w14:textId="77777777" w:rsidR="00282787" w:rsidRPr="003A65B1" w:rsidRDefault="00282787" w:rsidP="003A65B1">
      <w:pPr>
        <w:spacing w:after="200" w:line="271" w:lineRule="auto"/>
        <w:contextualSpacing/>
        <w:jc w:val="both"/>
        <w:rPr>
          <w:rFonts w:ascii="Arial" w:eastAsiaTheme="majorEastAsia" w:hAnsi="Arial" w:cs="Arial"/>
          <w:i/>
          <w:color w:val="002060"/>
          <w:sz w:val="22"/>
          <w:szCs w:val="22"/>
          <w:lang w:eastAsia="en-US"/>
        </w:rPr>
      </w:pPr>
    </w:p>
    <w:p w14:paraId="1322E908" w14:textId="77777777" w:rsidR="00C75797" w:rsidRPr="003A65B1" w:rsidRDefault="00C75797"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Podział zamówienia na części</w:t>
      </w:r>
    </w:p>
    <w:p w14:paraId="2B65DFFE" w14:textId="6AA3FD5F"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dokonuje podziału zamówienia na części. Tym samym zamawiający nie dopuszcza składania ofert częściowych, o których mowa w art. </w:t>
      </w:r>
      <w:r w:rsidR="000530B3" w:rsidRPr="003A65B1">
        <w:rPr>
          <w:rFonts w:ascii="Arial" w:eastAsiaTheme="majorEastAsia" w:hAnsi="Arial" w:cs="Arial"/>
          <w:sz w:val="22"/>
          <w:szCs w:val="22"/>
          <w:lang w:eastAsia="en-US"/>
        </w:rPr>
        <w:t xml:space="preserve">7 pkt 15 ustawy </w:t>
      </w:r>
      <w:proofErr w:type="spellStart"/>
      <w:r w:rsidR="000530B3" w:rsidRPr="003A65B1">
        <w:rPr>
          <w:rFonts w:ascii="Arial" w:eastAsiaTheme="majorEastAsia" w:hAnsi="Arial" w:cs="Arial"/>
          <w:sz w:val="22"/>
          <w:szCs w:val="22"/>
          <w:lang w:eastAsia="en-US"/>
        </w:rPr>
        <w:t>Pzp</w:t>
      </w:r>
      <w:proofErr w:type="spellEnd"/>
      <w:r w:rsidR="000530B3" w:rsidRPr="003A65B1">
        <w:rPr>
          <w:rFonts w:ascii="Arial" w:eastAsiaTheme="majorEastAsia" w:hAnsi="Arial" w:cs="Arial"/>
          <w:sz w:val="22"/>
          <w:szCs w:val="22"/>
          <w:lang w:eastAsia="en-US"/>
        </w:rPr>
        <w:t>.</w:t>
      </w:r>
    </w:p>
    <w:p w14:paraId="07219FA0" w14:textId="77777777" w:rsidR="00A85EAD" w:rsidRPr="003A65B1" w:rsidRDefault="00A85EAD" w:rsidP="003A65B1">
      <w:pPr>
        <w:spacing w:after="200" w:line="271" w:lineRule="auto"/>
        <w:contextualSpacing/>
        <w:jc w:val="both"/>
        <w:rPr>
          <w:rFonts w:ascii="Arial" w:eastAsiaTheme="majorEastAsia" w:hAnsi="Arial" w:cs="Arial"/>
          <w:b/>
          <w:sz w:val="22"/>
          <w:szCs w:val="22"/>
          <w:lang w:eastAsia="en-US"/>
        </w:rPr>
      </w:pPr>
    </w:p>
    <w:p w14:paraId="7E4EE564" w14:textId="36F8F025" w:rsidR="00C75797" w:rsidRPr="003A65B1" w:rsidRDefault="00354AD9" w:rsidP="003A65B1">
      <w:p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Powody niedokonania podziału:</w:t>
      </w:r>
    </w:p>
    <w:p w14:paraId="7BC3976A" w14:textId="00026DFC" w:rsidR="00354AD9" w:rsidRPr="003A65B1" w:rsidRDefault="00D13EAA" w:rsidP="003A65B1">
      <w:pPr>
        <w:spacing w:after="200" w:line="271" w:lineRule="auto"/>
        <w:contextualSpacing/>
        <w:jc w:val="both"/>
        <w:rPr>
          <w:rFonts w:ascii="Arial" w:eastAsiaTheme="majorEastAsia" w:hAnsi="Arial" w:cs="Arial"/>
          <w:bCs/>
          <w:sz w:val="22"/>
          <w:szCs w:val="22"/>
          <w:lang w:eastAsia="en-US"/>
        </w:rPr>
      </w:pPr>
      <w:r>
        <w:rPr>
          <w:rFonts w:ascii="Arial" w:eastAsiaTheme="majorEastAsia" w:hAnsi="Arial" w:cs="Arial"/>
          <w:bCs/>
          <w:sz w:val="22"/>
          <w:szCs w:val="22"/>
          <w:lang w:eastAsia="en-US"/>
        </w:rPr>
        <w:t>Zamówienie jednorodne.</w:t>
      </w:r>
    </w:p>
    <w:p w14:paraId="1C03F04E" w14:textId="77777777" w:rsidR="00354AD9" w:rsidRPr="003A65B1" w:rsidRDefault="00354AD9" w:rsidP="003A65B1">
      <w:pPr>
        <w:spacing w:after="200" w:line="271" w:lineRule="auto"/>
        <w:contextualSpacing/>
        <w:jc w:val="both"/>
        <w:rPr>
          <w:rFonts w:ascii="Arial" w:eastAsiaTheme="majorEastAsia" w:hAnsi="Arial" w:cs="Arial"/>
          <w:sz w:val="22"/>
          <w:szCs w:val="22"/>
        </w:rPr>
      </w:pPr>
    </w:p>
    <w:p w14:paraId="2DDA5142" w14:textId="03DCBB47" w:rsidR="00C75797" w:rsidRPr="003A65B1" w:rsidRDefault="00C75797" w:rsidP="00DA5523">
      <w:pPr>
        <w:numPr>
          <w:ilvl w:val="0"/>
          <w:numId w:val="18"/>
        </w:numPr>
        <w:shd w:val="clear" w:color="auto" w:fill="D6E3BC" w:themeFill="accent3" w:themeFillTint="66"/>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Oferty wariantowe</w:t>
      </w:r>
    </w:p>
    <w:p w14:paraId="3CA77618" w14:textId="77777777" w:rsidR="000530B3"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0530B3" w:rsidRPr="003A65B1">
        <w:rPr>
          <w:rFonts w:ascii="Arial" w:eastAsiaTheme="majorEastAsia" w:hAnsi="Arial" w:cs="Arial"/>
          <w:sz w:val="22"/>
          <w:szCs w:val="22"/>
          <w:lang w:eastAsia="en-US"/>
        </w:rPr>
        <w:t>:</w:t>
      </w:r>
    </w:p>
    <w:p w14:paraId="0FF447C0" w14:textId="1BA98E1F"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nie dopuszcza możliwości</w:t>
      </w:r>
      <w:r w:rsidRPr="003A65B1">
        <w:rPr>
          <w:rFonts w:ascii="Arial" w:eastAsiaTheme="majorEastAsia" w:hAnsi="Arial" w:cs="Arial"/>
          <w:sz w:val="22"/>
          <w:szCs w:val="22"/>
          <w:lang w:eastAsia="en-US"/>
        </w:rPr>
        <w:t>,</w:t>
      </w:r>
    </w:p>
    <w:p w14:paraId="7C5E33B1" w14:textId="5B545C24" w:rsidR="000530B3" w:rsidRPr="003A65B1" w:rsidRDefault="00A85EAD"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0530B3" w:rsidRPr="003A65B1">
        <w:rPr>
          <w:rFonts w:ascii="Arial" w:eastAsiaTheme="majorEastAsia" w:hAnsi="Arial" w:cs="Arial"/>
          <w:sz w:val="22"/>
          <w:szCs w:val="22"/>
          <w:lang w:eastAsia="en-US"/>
        </w:rPr>
        <w:t xml:space="preserve">nie wymaga </w:t>
      </w:r>
    </w:p>
    <w:p w14:paraId="18D3F6EC" w14:textId="30180387" w:rsidR="00C75797" w:rsidRPr="003A65B1" w:rsidRDefault="00C75797"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złożenia oferty wariantowej, o której mowa w </w:t>
      </w:r>
      <w:r w:rsidR="000530B3" w:rsidRPr="003A65B1">
        <w:rPr>
          <w:rFonts w:ascii="Arial" w:eastAsiaTheme="majorEastAsia" w:hAnsi="Arial" w:cs="Arial"/>
          <w:sz w:val="22"/>
          <w:szCs w:val="22"/>
          <w:lang w:eastAsia="en-US"/>
        </w:rPr>
        <w:t>art. 92</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tzn. oferty przewidującej odmienny sposób wykonania zamówien</w:t>
      </w:r>
      <w:r w:rsidR="00A73B0F" w:rsidRPr="003A65B1">
        <w:rPr>
          <w:rFonts w:ascii="Arial" w:eastAsiaTheme="majorEastAsia" w:hAnsi="Arial" w:cs="Arial"/>
          <w:sz w:val="22"/>
          <w:szCs w:val="22"/>
          <w:lang w:eastAsia="en-US"/>
        </w:rPr>
        <w:t>ia niż określony w niniejszej S</w:t>
      </w:r>
      <w:r w:rsidRPr="003A65B1">
        <w:rPr>
          <w:rFonts w:ascii="Arial" w:eastAsiaTheme="majorEastAsia" w:hAnsi="Arial" w:cs="Arial"/>
          <w:sz w:val="22"/>
          <w:szCs w:val="22"/>
          <w:lang w:eastAsia="en-US"/>
        </w:rPr>
        <w:t>WZ.</w:t>
      </w:r>
    </w:p>
    <w:p w14:paraId="01A20D14" w14:textId="77777777" w:rsidR="00C75797" w:rsidRPr="003A65B1" w:rsidRDefault="00C75797" w:rsidP="003A65B1">
      <w:pPr>
        <w:shd w:val="clear" w:color="auto" w:fill="FFFFFF"/>
        <w:spacing w:line="271" w:lineRule="auto"/>
        <w:rPr>
          <w:rFonts w:ascii="Arial" w:hAnsi="Arial" w:cs="Arial"/>
          <w:color w:val="333333"/>
          <w:sz w:val="22"/>
          <w:szCs w:val="22"/>
        </w:rPr>
      </w:pPr>
    </w:p>
    <w:p w14:paraId="40DC6E4A" w14:textId="6E9F39A1" w:rsidR="00C75797" w:rsidRPr="003A65B1" w:rsidRDefault="007B6AA5" w:rsidP="00DA5523">
      <w:pPr>
        <w:numPr>
          <w:ilvl w:val="0"/>
          <w:numId w:val="18"/>
        </w:numPr>
        <w:shd w:val="clear" w:color="auto" w:fill="D6E3BC" w:themeFill="accent3" w:themeFillTint="66"/>
        <w:spacing w:after="200" w:line="271" w:lineRule="auto"/>
        <w:contextualSpacing/>
        <w:jc w:val="both"/>
        <w:rPr>
          <w:rFonts w:ascii="Arial" w:hAnsi="Arial" w:cs="Arial"/>
          <w:i/>
          <w:sz w:val="22"/>
          <w:szCs w:val="22"/>
          <w:lang w:eastAsia="en-US"/>
        </w:rPr>
      </w:pPr>
      <w:r w:rsidRPr="003A65B1">
        <w:rPr>
          <w:rFonts w:ascii="Arial" w:hAnsi="Arial" w:cs="Arial"/>
          <w:b/>
          <w:sz w:val="22"/>
          <w:szCs w:val="22"/>
          <w:lang w:eastAsia="en-US"/>
        </w:rPr>
        <w:t>Katalogi elektroniczne</w:t>
      </w:r>
      <w:r w:rsidR="009050E2" w:rsidRPr="003A65B1">
        <w:rPr>
          <w:rFonts w:ascii="Arial" w:hAnsi="Arial" w:cs="Arial"/>
          <w:b/>
          <w:sz w:val="22"/>
          <w:szCs w:val="22"/>
          <w:lang w:eastAsia="en-US"/>
        </w:rPr>
        <w:t xml:space="preserve"> </w:t>
      </w:r>
    </w:p>
    <w:p w14:paraId="7183C22E" w14:textId="77777777" w:rsidR="00A73B0F" w:rsidRPr="003A65B1" w:rsidRDefault="00A73B0F"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p>
    <w:p w14:paraId="1E0FBC04" w14:textId="669CDA27" w:rsidR="00A73B0F" w:rsidRPr="003A65B1" w:rsidRDefault="000F7318"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t>
      </w:r>
      <w:r w:rsidR="00D13EAA">
        <w:rPr>
          <w:rFonts w:ascii="Arial" w:eastAsiaTheme="majorEastAsia" w:hAnsi="Arial" w:cs="Arial"/>
          <w:sz w:val="22"/>
          <w:szCs w:val="22"/>
          <w:lang w:eastAsia="en-US"/>
        </w:rPr>
        <w:t xml:space="preserve"> </w:t>
      </w:r>
      <w:r w:rsidR="00A73B0F" w:rsidRPr="003A65B1">
        <w:rPr>
          <w:rFonts w:ascii="Arial" w:eastAsiaTheme="majorEastAsia" w:hAnsi="Arial" w:cs="Arial"/>
          <w:sz w:val="22"/>
          <w:szCs w:val="22"/>
          <w:lang w:eastAsia="en-US"/>
        </w:rPr>
        <w:t>nie wymaga</w:t>
      </w:r>
      <w:r w:rsidRPr="003A65B1">
        <w:rPr>
          <w:rFonts w:ascii="Arial" w:eastAsiaTheme="majorEastAsia" w:hAnsi="Arial" w:cs="Arial"/>
          <w:sz w:val="22"/>
          <w:szCs w:val="22"/>
          <w:lang w:eastAsia="en-US"/>
        </w:rPr>
        <w:t xml:space="preserve"> </w:t>
      </w:r>
      <w:r w:rsidR="00C75797" w:rsidRPr="003A65B1">
        <w:rPr>
          <w:rFonts w:ascii="Arial" w:eastAsiaTheme="majorEastAsia" w:hAnsi="Arial" w:cs="Arial"/>
          <w:sz w:val="22"/>
          <w:szCs w:val="22"/>
          <w:lang w:eastAsia="en-US"/>
        </w:rPr>
        <w:t>złożenia ofert w postaci katalogów elektronicznych</w:t>
      </w:r>
      <w:r w:rsidRPr="003A65B1">
        <w:rPr>
          <w:rFonts w:ascii="Arial" w:eastAsiaTheme="majorEastAsia" w:hAnsi="Arial" w:cs="Arial"/>
          <w:sz w:val="22"/>
          <w:szCs w:val="22"/>
          <w:lang w:eastAsia="en-US"/>
        </w:rPr>
        <w:t>.</w:t>
      </w:r>
    </w:p>
    <w:p w14:paraId="6CA9460B" w14:textId="77777777" w:rsidR="00C75797" w:rsidRPr="003A65B1" w:rsidRDefault="00C75797" w:rsidP="003A65B1">
      <w:pPr>
        <w:spacing w:after="200" w:line="271" w:lineRule="auto"/>
        <w:contextualSpacing/>
        <w:jc w:val="both"/>
        <w:rPr>
          <w:rFonts w:ascii="Arial" w:eastAsiaTheme="majorEastAsia" w:hAnsi="Arial" w:cs="Arial"/>
          <w:sz w:val="22"/>
          <w:szCs w:val="22"/>
          <w:lang w:eastAsia="en-US"/>
        </w:rPr>
      </w:pPr>
    </w:p>
    <w:p w14:paraId="158D9F58" w14:textId="1FE50B87" w:rsidR="007C0085" w:rsidRPr="003A65B1" w:rsidRDefault="00BD5A6F"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Umowa ramowa</w:t>
      </w:r>
    </w:p>
    <w:p w14:paraId="5466FFC0" w14:textId="6DD30C31" w:rsidR="00FE361A" w:rsidRPr="003A65B1" w:rsidRDefault="00FE361A"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w:t>
      </w:r>
      <w:r w:rsidR="00BD5A6F" w:rsidRPr="003A65B1">
        <w:rPr>
          <w:rFonts w:ascii="Arial" w:eastAsiaTheme="majorEastAsia" w:hAnsi="Arial" w:cs="Arial"/>
          <w:sz w:val="22"/>
          <w:szCs w:val="22"/>
          <w:lang w:eastAsia="en-US"/>
        </w:rPr>
        <w:t xml:space="preserve">nie przewiduje </w:t>
      </w:r>
      <w:r w:rsidRPr="003A65B1">
        <w:rPr>
          <w:rFonts w:ascii="Arial" w:eastAsiaTheme="majorEastAsia" w:hAnsi="Arial" w:cs="Arial"/>
          <w:sz w:val="22"/>
          <w:szCs w:val="22"/>
          <w:lang w:eastAsia="en-US"/>
        </w:rPr>
        <w:t xml:space="preserve">zawarcia umowy ramowej, o  której mowa w art. </w:t>
      </w:r>
      <w:r w:rsidR="00324D72" w:rsidRPr="003A65B1">
        <w:rPr>
          <w:rFonts w:ascii="Arial" w:eastAsiaTheme="majorEastAsia" w:hAnsi="Arial" w:cs="Arial"/>
          <w:sz w:val="22"/>
          <w:szCs w:val="22"/>
          <w:lang w:eastAsia="en-US"/>
        </w:rPr>
        <w:t>311</w:t>
      </w:r>
      <w:r w:rsidR="000F7318" w:rsidRPr="003A65B1">
        <w:rPr>
          <w:rFonts w:ascii="Arial" w:eastAsiaTheme="majorEastAsia" w:hAnsi="Arial" w:cs="Arial"/>
          <w:sz w:val="22"/>
          <w:szCs w:val="22"/>
          <w:lang w:eastAsia="en-US"/>
        </w:rPr>
        <w:t>–</w:t>
      </w:r>
      <w:r w:rsidR="00324D72" w:rsidRPr="003A65B1">
        <w:rPr>
          <w:rFonts w:ascii="Arial" w:eastAsiaTheme="majorEastAsia" w:hAnsi="Arial" w:cs="Arial"/>
          <w:sz w:val="22"/>
          <w:szCs w:val="22"/>
          <w:lang w:eastAsia="en-US"/>
        </w:rPr>
        <w:t>315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w:t>
      </w:r>
    </w:p>
    <w:p w14:paraId="6167E09E"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455B8A2A" w14:textId="63D04A9E" w:rsidR="00BD5A6F" w:rsidRPr="003A65B1" w:rsidRDefault="00BD5A6F"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Aukcja elektroniczna</w:t>
      </w:r>
    </w:p>
    <w:p w14:paraId="3E149862" w14:textId="266A56D6" w:rsidR="004F6812" w:rsidRPr="003A65B1" w:rsidRDefault="00BD5A6F" w:rsidP="00D13EAA">
      <w:pPr>
        <w:spacing w:after="200" w:line="271" w:lineRule="auto"/>
        <w:contextualSpacing/>
        <w:jc w:val="both"/>
        <w:rPr>
          <w:rFonts w:ascii="Arial" w:hAnsi="Arial" w:cs="Arial"/>
          <w:i/>
          <w:sz w:val="22"/>
          <w:szCs w:val="22"/>
          <w:lang w:eastAsia="en-US"/>
        </w:rPr>
      </w:pPr>
      <w:r w:rsidRPr="003A65B1">
        <w:rPr>
          <w:rFonts w:ascii="Arial" w:eastAsiaTheme="majorEastAsia" w:hAnsi="Arial" w:cs="Arial"/>
          <w:sz w:val="22"/>
          <w:szCs w:val="22"/>
          <w:lang w:eastAsia="en-US"/>
        </w:rPr>
        <w:t xml:space="preserve">Zamawiający </w:t>
      </w:r>
      <w:r w:rsidRPr="003A65B1">
        <w:rPr>
          <w:rFonts w:ascii="Arial" w:eastAsiaTheme="majorEastAsia" w:hAnsi="Arial" w:cs="Arial"/>
          <w:b/>
          <w:sz w:val="22"/>
          <w:szCs w:val="22"/>
          <w:lang w:eastAsia="en-US"/>
        </w:rPr>
        <w:t xml:space="preserve">nie przewiduje </w:t>
      </w:r>
      <w:r w:rsidR="00FE361A" w:rsidRPr="003A65B1">
        <w:rPr>
          <w:rFonts w:ascii="Arial" w:eastAsiaTheme="majorEastAsia" w:hAnsi="Arial" w:cs="Arial"/>
          <w:sz w:val="22"/>
          <w:szCs w:val="22"/>
          <w:lang w:eastAsia="en-US"/>
        </w:rPr>
        <w:t xml:space="preserve">przeprowadzenia aukcji elektronicznej, o  której mowa w art. </w:t>
      </w:r>
      <w:r w:rsidR="00164971" w:rsidRPr="003A65B1">
        <w:rPr>
          <w:rFonts w:ascii="Arial" w:eastAsiaTheme="majorEastAsia" w:hAnsi="Arial" w:cs="Arial"/>
          <w:sz w:val="22"/>
          <w:szCs w:val="22"/>
          <w:lang w:eastAsia="en-US"/>
        </w:rPr>
        <w:t xml:space="preserve">308 ust. 1 </w:t>
      </w:r>
      <w:r w:rsidR="00FE361A" w:rsidRPr="003A65B1">
        <w:rPr>
          <w:rFonts w:ascii="Arial" w:eastAsiaTheme="majorEastAsia" w:hAnsi="Arial" w:cs="Arial"/>
          <w:sz w:val="22"/>
          <w:szCs w:val="22"/>
          <w:lang w:eastAsia="en-US"/>
        </w:rPr>
        <w:t xml:space="preserve">ustawy </w:t>
      </w:r>
      <w:proofErr w:type="spellStart"/>
      <w:r w:rsidR="00FE361A" w:rsidRPr="003A65B1">
        <w:rPr>
          <w:rFonts w:ascii="Arial" w:eastAsiaTheme="majorEastAsia" w:hAnsi="Arial" w:cs="Arial"/>
          <w:sz w:val="22"/>
          <w:szCs w:val="22"/>
          <w:lang w:eastAsia="en-US"/>
        </w:rPr>
        <w:t>Pzp</w:t>
      </w:r>
      <w:proofErr w:type="spellEnd"/>
      <w:r w:rsidR="000F7318" w:rsidRPr="003A65B1">
        <w:rPr>
          <w:rFonts w:ascii="Arial" w:eastAsiaTheme="majorEastAsia" w:hAnsi="Arial" w:cs="Arial"/>
          <w:sz w:val="22"/>
          <w:szCs w:val="22"/>
          <w:lang w:eastAsia="en-US"/>
        </w:rPr>
        <w:t xml:space="preserve">. </w:t>
      </w:r>
    </w:p>
    <w:p w14:paraId="6AE27A6D" w14:textId="77777777" w:rsidR="00BD5A6F" w:rsidRPr="003A65B1" w:rsidRDefault="00BD5A6F" w:rsidP="003A65B1">
      <w:pPr>
        <w:shd w:val="clear" w:color="auto" w:fill="FFFFFF"/>
        <w:spacing w:line="271" w:lineRule="auto"/>
        <w:rPr>
          <w:rFonts w:ascii="Arial" w:eastAsiaTheme="majorEastAsia" w:hAnsi="Arial" w:cs="Arial"/>
          <w:i/>
          <w:color w:val="002060"/>
          <w:sz w:val="22"/>
          <w:szCs w:val="22"/>
          <w:lang w:eastAsia="en-US"/>
        </w:rPr>
      </w:pPr>
    </w:p>
    <w:p w14:paraId="7F747492" w14:textId="7C53D205" w:rsidR="00324D72" w:rsidRPr="003A65B1" w:rsidRDefault="00BD5A6F"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Zamówienia, o których mowa w art. 214 ust. 1 pkt 7 i 8 ustawy </w:t>
      </w:r>
      <w:proofErr w:type="spellStart"/>
      <w:r w:rsidRPr="003A65B1">
        <w:rPr>
          <w:rFonts w:ascii="Arial" w:hAnsi="Arial" w:cs="Arial"/>
          <w:b/>
          <w:sz w:val="22"/>
          <w:szCs w:val="22"/>
          <w:lang w:eastAsia="en-US"/>
        </w:rPr>
        <w:t>Pzp</w:t>
      </w:r>
      <w:proofErr w:type="spellEnd"/>
    </w:p>
    <w:p w14:paraId="44A8A109" w14:textId="53F97AC1" w:rsidR="00BD1F23" w:rsidRPr="003A65B1" w:rsidRDefault="00BD5A6F" w:rsidP="00974097">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w:t>
      </w:r>
      <w:r w:rsidR="00974097">
        <w:rPr>
          <w:rFonts w:ascii="Arial" w:eastAsiaTheme="majorEastAsia" w:hAnsi="Arial" w:cs="Arial"/>
          <w:sz w:val="22"/>
          <w:szCs w:val="22"/>
          <w:lang w:eastAsia="en-US"/>
        </w:rPr>
        <w:t xml:space="preserve"> nie </w:t>
      </w:r>
      <w:r w:rsidRPr="003A65B1">
        <w:rPr>
          <w:rFonts w:ascii="Arial" w:eastAsiaTheme="majorEastAsia" w:hAnsi="Arial" w:cs="Arial"/>
          <w:b/>
          <w:sz w:val="22"/>
          <w:szCs w:val="22"/>
          <w:lang w:eastAsia="en-US"/>
        </w:rPr>
        <w:t>przewiduje</w:t>
      </w:r>
      <w:r w:rsidR="00962CBB" w:rsidRPr="003A65B1">
        <w:rPr>
          <w:rFonts w:ascii="Arial" w:eastAsiaTheme="majorEastAsia" w:hAnsi="Arial" w:cs="Arial"/>
          <w:b/>
          <w:sz w:val="22"/>
          <w:szCs w:val="22"/>
          <w:lang w:eastAsia="en-US"/>
        </w:rPr>
        <w:t xml:space="preserve"> udzielenie</w:t>
      </w:r>
      <w:r w:rsidRPr="003A65B1">
        <w:rPr>
          <w:rFonts w:ascii="Arial" w:eastAsiaTheme="majorEastAsia" w:hAnsi="Arial" w:cs="Arial"/>
          <w:sz w:val="22"/>
          <w:szCs w:val="22"/>
          <w:lang w:eastAsia="en-US"/>
        </w:rPr>
        <w:t xml:space="preserve"> </w:t>
      </w:r>
      <w:r w:rsidR="00FE361A" w:rsidRPr="003A65B1">
        <w:rPr>
          <w:rFonts w:ascii="Arial" w:eastAsiaTheme="majorEastAsia" w:hAnsi="Arial" w:cs="Arial"/>
          <w:sz w:val="22"/>
          <w:szCs w:val="22"/>
          <w:lang w:eastAsia="en-US"/>
        </w:rPr>
        <w:t>udzielani</w:t>
      </w:r>
      <w:r w:rsidR="00D13EAA">
        <w:rPr>
          <w:rFonts w:ascii="Arial" w:eastAsiaTheme="majorEastAsia" w:hAnsi="Arial" w:cs="Arial"/>
          <w:sz w:val="22"/>
          <w:szCs w:val="22"/>
          <w:lang w:eastAsia="en-US"/>
        </w:rPr>
        <w:t>e</w:t>
      </w:r>
      <w:r w:rsidR="00FE361A" w:rsidRPr="003A65B1">
        <w:rPr>
          <w:rFonts w:ascii="Arial" w:eastAsiaTheme="majorEastAsia" w:hAnsi="Arial" w:cs="Arial"/>
          <w:sz w:val="22"/>
          <w:szCs w:val="22"/>
          <w:lang w:eastAsia="en-US"/>
        </w:rPr>
        <w:t xml:space="preserve"> zamówień</w:t>
      </w:r>
      <w:r w:rsidR="00324D72" w:rsidRPr="003A65B1">
        <w:rPr>
          <w:rFonts w:ascii="Arial" w:eastAsiaTheme="majorEastAsia" w:hAnsi="Arial" w:cs="Arial"/>
          <w:sz w:val="22"/>
          <w:szCs w:val="22"/>
          <w:lang w:eastAsia="en-US"/>
        </w:rPr>
        <w:t xml:space="preserve"> na podstawie</w:t>
      </w:r>
      <w:r w:rsidR="00FE361A" w:rsidRPr="003A65B1">
        <w:rPr>
          <w:rFonts w:ascii="Arial" w:eastAsiaTheme="majorEastAsia" w:hAnsi="Arial" w:cs="Arial"/>
          <w:sz w:val="22"/>
          <w:szCs w:val="22"/>
          <w:lang w:eastAsia="en-US"/>
        </w:rPr>
        <w:t xml:space="preserve"> </w:t>
      </w:r>
      <w:r w:rsidR="00324D72" w:rsidRPr="003A65B1">
        <w:rPr>
          <w:rFonts w:ascii="Arial" w:eastAsiaTheme="majorEastAsia" w:hAnsi="Arial" w:cs="Arial"/>
          <w:sz w:val="22"/>
          <w:szCs w:val="22"/>
          <w:lang w:eastAsia="en-US"/>
        </w:rPr>
        <w:t>a</w:t>
      </w:r>
      <w:r w:rsidR="00667596" w:rsidRPr="003A65B1">
        <w:rPr>
          <w:rFonts w:ascii="Arial" w:eastAsiaTheme="majorEastAsia" w:hAnsi="Arial" w:cs="Arial"/>
          <w:sz w:val="22"/>
          <w:szCs w:val="22"/>
          <w:lang w:eastAsia="en-US"/>
        </w:rPr>
        <w:t>rt. 214 ust. 1 pkt 7 i 8</w:t>
      </w:r>
      <w:r w:rsidR="00324D72" w:rsidRPr="003A65B1">
        <w:rPr>
          <w:rFonts w:ascii="Arial" w:eastAsiaTheme="majorEastAsia" w:hAnsi="Arial" w:cs="Arial"/>
          <w:sz w:val="22"/>
          <w:szCs w:val="22"/>
          <w:lang w:eastAsia="en-US"/>
        </w:rPr>
        <w:t xml:space="preserve"> ustawy </w:t>
      </w:r>
      <w:proofErr w:type="spellStart"/>
      <w:r w:rsidR="00324D72" w:rsidRPr="003A65B1">
        <w:rPr>
          <w:rFonts w:ascii="Arial" w:eastAsiaTheme="majorEastAsia" w:hAnsi="Arial" w:cs="Arial"/>
          <w:sz w:val="22"/>
          <w:szCs w:val="22"/>
          <w:lang w:eastAsia="en-US"/>
        </w:rPr>
        <w:t>Pzp</w:t>
      </w:r>
      <w:proofErr w:type="spellEnd"/>
      <w:r w:rsidR="00974097">
        <w:rPr>
          <w:rFonts w:ascii="Arial" w:eastAsiaTheme="majorEastAsia" w:hAnsi="Arial" w:cs="Arial"/>
          <w:sz w:val="22"/>
          <w:szCs w:val="22"/>
          <w:lang w:eastAsia="en-US"/>
        </w:rPr>
        <w:t>.</w:t>
      </w:r>
    </w:p>
    <w:p w14:paraId="51C722CE" w14:textId="77777777" w:rsidR="00324D72" w:rsidRPr="003A65B1" w:rsidRDefault="00324D72" w:rsidP="00D13EAA">
      <w:pPr>
        <w:spacing w:after="200" w:line="271" w:lineRule="auto"/>
        <w:contextualSpacing/>
        <w:jc w:val="both"/>
        <w:rPr>
          <w:rFonts w:ascii="Arial" w:eastAsiaTheme="majorEastAsia" w:hAnsi="Arial" w:cs="Arial"/>
          <w:sz w:val="22"/>
          <w:szCs w:val="22"/>
          <w:lang w:eastAsia="en-US"/>
        </w:rPr>
      </w:pPr>
    </w:p>
    <w:p w14:paraId="329DBEE6" w14:textId="0ECF95C6" w:rsidR="00FE361A" w:rsidRPr="003A65B1" w:rsidRDefault="00B63974"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Rozliczenia w walutach obcych</w:t>
      </w:r>
    </w:p>
    <w:p w14:paraId="0B6919D2" w14:textId="604C8CF3" w:rsidR="00B63974" w:rsidRPr="003A65B1" w:rsidRDefault="00B63974"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nie przewiduje rozliczenia w walutach obcych</w:t>
      </w:r>
      <w:r w:rsidR="00D13EAA">
        <w:rPr>
          <w:rFonts w:ascii="Arial" w:eastAsiaTheme="majorEastAsia" w:hAnsi="Arial" w:cs="Arial"/>
          <w:sz w:val="22"/>
          <w:szCs w:val="22"/>
          <w:lang w:eastAsia="en-US"/>
        </w:rPr>
        <w:t>.</w:t>
      </w:r>
    </w:p>
    <w:p w14:paraId="1BCB0149" w14:textId="77777777" w:rsidR="00B63974" w:rsidRPr="003A65B1" w:rsidRDefault="00B63974" w:rsidP="003A65B1">
      <w:pPr>
        <w:spacing w:after="200" w:line="271" w:lineRule="auto"/>
        <w:contextualSpacing/>
        <w:jc w:val="both"/>
        <w:rPr>
          <w:rFonts w:ascii="Arial" w:eastAsiaTheme="majorEastAsia" w:hAnsi="Arial" w:cs="Arial"/>
          <w:sz w:val="22"/>
          <w:szCs w:val="22"/>
          <w:lang w:eastAsia="en-US"/>
        </w:rPr>
      </w:pPr>
    </w:p>
    <w:p w14:paraId="7FD10223" w14:textId="104BEAAF" w:rsidR="00AD13F0" w:rsidRPr="003A65B1" w:rsidRDefault="00AD13F0"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Zwrot kosztów udziału w postępowaniu</w:t>
      </w:r>
    </w:p>
    <w:p w14:paraId="080C7130" w14:textId="73C82176" w:rsidR="00FE361A" w:rsidRPr="003A65B1" w:rsidRDefault="00AD13F0"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Zamawiający nie przewiduje </w:t>
      </w:r>
      <w:r w:rsidR="00FE361A" w:rsidRPr="003A65B1">
        <w:rPr>
          <w:rFonts w:ascii="Arial" w:eastAsiaTheme="majorEastAsia" w:hAnsi="Arial" w:cs="Arial"/>
          <w:sz w:val="22"/>
          <w:szCs w:val="22"/>
          <w:lang w:eastAsia="en-US"/>
        </w:rPr>
        <w:t xml:space="preserve">zwrotu kosztów udziału w postępowaniu. </w:t>
      </w:r>
    </w:p>
    <w:p w14:paraId="0293ECC2" w14:textId="77777777" w:rsidR="00AD13F0" w:rsidRPr="003A65B1" w:rsidRDefault="00AD13F0" w:rsidP="003A65B1">
      <w:pPr>
        <w:shd w:val="clear" w:color="auto" w:fill="FFFFFF"/>
        <w:spacing w:line="271" w:lineRule="auto"/>
        <w:rPr>
          <w:rFonts w:ascii="Arial" w:eastAsiaTheme="majorEastAsia" w:hAnsi="Arial" w:cs="Arial"/>
          <w:i/>
          <w:color w:val="002060"/>
          <w:sz w:val="22"/>
          <w:szCs w:val="22"/>
          <w:lang w:eastAsia="en-US"/>
        </w:rPr>
      </w:pPr>
    </w:p>
    <w:p w14:paraId="7CA8B78D" w14:textId="6F96A1F8" w:rsidR="00AD13F0" w:rsidRPr="003A65B1" w:rsidRDefault="00AD13F0"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Zaliczki na poczet udzielenia zamówienia</w:t>
      </w:r>
    </w:p>
    <w:p w14:paraId="3D096C54" w14:textId="4B015C76" w:rsidR="006F69FC" w:rsidRPr="003A65B1" w:rsidRDefault="00683F59"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przewiduje </w:t>
      </w:r>
      <w:r w:rsidR="006F69FC" w:rsidRPr="003A65B1">
        <w:rPr>
          <w:rFonts w:ascii="Arial" w:eastAsiaTheme="majorEastAsia" w:hAnsi="Arial" w:cs="Arial"/>
          <w:sz w:val="22"/>
          <w:szCs w:val="22"/>
          <w:lang w:eastAsia="en-US"/>
        </w:rPr>
        <w:t>udziel</w:t>
      </w:r>
      <w:r w:rsidR="000F7318" w:rsidRPr="003A65B1">
        <w:rPr>
          <w:rFonts w:ascii="Arial" w:eastAsiaTheme="majorEastAsia" w:hAnsi="Arial" w:cs="Arial"/>
          <w:sz w:val="22"/>
          <w:szCs w:val="22"/>
          <w:lang w:eastAsia="en-US"/>
        </w:rPr>
        <w:t>e</w:t>
      </w:r>
      <w:r w:rsidR="006F69FC" w:rsidRPr="003A65B1">
        <w:rPr>
          <w:rFonts w:ascii="Arial" w:eastAsiaTheme="majorEastAsia" w:hAnsi="Arial" w:cs="Arial"/>
          <w:sz w:val="22"/>
          <w:szCs w:val="22"/>
          <w:lang w:eastAsia="en-US"/>
        </w:rPr>
        <w:t>nia zaliczek na poczet wykonania zamówienia</w:t>
      </w:r>
      <w:r w:rsidRPr="003A65B1">
        <w:rPr>
          <w:rFonts w:ascii="Arial" w:eastAsiaTheme="majorEastAsia" w:hAnsi="Arial" w:cs="Arial"/>
          <w:sz w:val="22"/>
          <w:szCs w:val="22"/>
          <w:lang w:eastAsia="en-US"/>
        </w:rPr>
        <w:t>.</w:t>
      </w:r>
    </w:p>
    <w:p w14:paraId="7020886F" w14:textId="77777777" w:rsidR="00581F72" w:rsidRPr="003A65B1" w:rsidRDefault="00581F72" w:rsidP="003A65B1">
      <w:pPr>
        <w:spacing w:after="200" w:line="271" w:lineRule="auto"/>
        <w:contextualSpacing/>
        <w:jc w:val="both"/>
        <w:rPr>
          <w:rFonts w:ascii="Arial" w:eastAsiaTheme="majorEastAsia" w:hAnsi="Arial" w:cs="Arial"/>
          <w:i/>
          <w:color w:val="002060"/>
          <w:sz w:val="22"/>
          <w:szCs w:val="22"/>
          <w:lang w:eastAsia="en-US"/>
        </w:rPr>
      </w:pPr>
    </w:p>
    <w:p w14:paraId="42F9CA85" w14:textId="5644FE33" w:rsidR="00DE2041" w:rsidRPr="003A65B1" w:rsidRDefault="00DE2041"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Unieważnienie postępowania </w:t>
      </w:r>
    </w:p>
    <w:p w14:paraId="03DB2D28" w14:textId="6051C7A3" w:rsidR="00DE2041" w:rsidRPr="003A65B1" w:rsidRDefault="00DE2041"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Poza możliwością unieważnienia postępowania o udzielenie zamówienia na podstawie art. 255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zamawiający przewiduje możliwość unieważnienia postępowania, jeżeli środki publiczne, które zamierzał przeznaczyć na sfinansowanie całości lub części zamówienia, nie </w:t>
      </w:r>
      <w:r w:rsidR="000F7318" w:rsidRPr="003A65B1">
        <w:rPr>
          <w:rFonts w:ascii="Arial" w:eastAsiaTheme="majorEastAsia" w:hAnsi="Arial" w:cs="Arial"/>
          <w:sz w:val="22"/>
          <w:szCs w:val="22"/>
          <w:lang w:eastAsia="en-US"/>
        </w:rPr>
        <w:t>zostaną</w:t>
      </w:r>
      <w:r w:rsidRPr="003A65B1">
        <w:rPr>
          <w:rFonts w:ascii="Arial" w:eastAsiaTheme="majorEastAsia" w:hAnsi="Arial" w:cs="Arial"/>
          <w:sz w:val="22"/>
          <w:szCs w:val="22"/>
          <w:lang w:eastAsia="en-US"/>
        </w:rPr>
        <w:t xml:space="preserve"> mu przyznane.</w:t>
      </w:r>
    </w:p>
    <w:p w14:paraId="22FAA7D3" w14:textId="77777777" w:rsidR="00DE2041" w:rsidRPr="003A65B1" w:rsidRDefault="00DE2041" w:rsidP="003A65B1">
      <w:pPr>
        <w:spacing w:after="200" w:line="271" w:lineRule="auto"/>
        <w:contextualSpacing/>
        <w:jc w:val="both"/>
        <w:rPr>
          <w:rFonts w:ascii="Arial" w:eastAsiaTheme="majorEastAsia" w:hAnsi="Arial" w:cs="Arial"/>
          <w:sz w:val="22"/>
          <w:szCs w:val="22"/>
          <w:lang w:eastAsia="en-US"/>
        </w:rPr>
      </w:pPr>
    </w:p>
    <w:p w14:paraId="1A3D0A5A" w14:textId="51E2A005" w:rsidR="00581F72" w:rsidRPr="003A65B1" w:rsidRDefault="00581F72"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Pouczenie o środkach ochrony prawnej</w:t>
      </w:r>
    </w:p>
    <w:p w14:paraId="005D008E" w14:textId="5EED8D73" w:rsidR="00581F72" w:rsidRPr="003A65B1" w:rsidRDefault="00581F7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w:t>
      </w:r>
      <w:r w:rsidR="00F77A1B" w:rsidRPr="003A65B1">
        <w:rPr>
          <w:rFonts w:ascii="Arial" w:eastAsiaTheme="majorEastAsia" w:hAnsi="Arial" w:cs="Arial"/>
          <w:sz w:val="22"/>
          <w:szCs w:val="22"/>
          <w:lang w:eastAsia="en-US"/>
        </w:rPr>
        <w:t>d</w:t>
      </w:r>
      <w:r w:rsidRPr="003A65B1">
        <w:rPr>
          <w:rFonts w:ascii="Arial" w:eastAsiaTheme="majorEastAsia" w:hAnsi="Arial" w:cs="Arial"/>
          <w:sz w:val="22"/>
          <w:szCs w:val="22"/>
          <w:lang w:eastAsia="en-US"/>
        </w:rPr>
        <w:t xml:space="preserve">ziale </w:t>
      </w:r>
      <w:r w:rsidR="009F62A5" w:rsidRPr="003A65B1">
        <w:rPr>
          <w:rFonts w:ascii="Arial" w:eastAsiaTheme="majorEastAsia" w:hAnsi="Arial" w:cs="Arial"/>
          <w:sz w:val="22"/>
          <w:szCs w:val="22"/>
          <w:lang w:eastAsia="en-US"/>
        </w:rPr>
        <w:t xml:space="preserve">IX ustawy </w:t>
      </w:r>
      <w:proofErr w:type="spellStart"/>
      <w:r w:rsidR="009F62A5" w:rsidRPr="003A65B1">
        <w:rPr>
          <w:rFonts w:ascii="Arial" w:eastAsiaTheme="majorEastAsia" w:hAnsi="Arial" w:cs="Arial"/>
          <w:sz w:val="22"/>
          <w:szCs w:val="22"/>
          <w:lang w:eastAsia="en-US"/>
        </w:rPr>
        <w:t>Pzp</w:t>
      </w:r>
      <w:proofErr w:type="spellEnd"/>
      <w:r w:rsidR="009F62A5" w:rsidRPr="003A65B1">
        <w:rPr>
          <w:rFonts w:ascii="Arial" w:eastAsiaTheme="majorEastAsia" w:hAnsi="Arial" w:cs="Arial"/>
          <w:sz w:val="22"/>
          <w:szCs w:val="22"/>
          <w:lang w:eastAsia="en-US"/>
        </w:rPr>
        <w:t xml:space="preserve"> (art. 505</w:t>
      </w:r>
      <w:r w:rsidR="00AE57B1" w:rsidRPr="003A65B1">
        <w:rPr>
          <w:rFonts w:ascii="Arial" w:eastAsiaTheme="majorEastAsia" w:hAnsi="Arial" w:cs="Arial"/>
          <w:sz w:val="22"/>
          <w:szCs w:val="22"/>
          <w:lang w:eastAsia="en-US"/>
        </w:rPr>
        <w:t>–</w:t>
      </w:r>
      <w:r w:rsidR="009F62A5" w:rsidRPr="003A65B1">
        <w:rPr>
          <w:rFonts w:ascii="Arial" w:eastAsiaTheme="majorEastAsia" w:hAnsi="Arial" w:cs="Arial"/>
          <w:sz w:val="22"/>
          <w:szCs w:val="22"/>
          <w:lang w:eastAsia="en-US"/>
        </w:rPr>
        <w:t>590).</w:t>
      </w:r>
    </w:p>
    <w:p w14:paraId="188ED4AF" w14:textId="38739E7B" w:rsidR="009C4529" w:rsidRPr="003A65B1" w:rsidRDefault="009C4529" w:rsidP="00D13EAA">
      <w:pPr>
        <w:spacing w:after="200" w:line="271" w:lineRule="auto"/>
        <w:contextualSpacing/>
        <w:jc w:val="both"/>
        <w:rPr>
          <w:rFonts w:ascii="Arial" w:eastAsiaTheme="majorEastAsia" w:hAnsi="Arial" w:cs="Arial"/>
          <w:sz w:val="22"/>
          <w:szCs w:val="22"/>
          <w:lang w:eastAsia="en-US"/>
        </w:rPr>
      </w:pPr>
    </w:p>
    <w:p w14:paraId="72D77F11" w14:textId="23ADDBC7" w:rsidR="00587F52" w:rsidRPr="003A65B1" w:rsidRDefault="0068680A" w:rsidP="00DA5523">
      <w:pPr>
        <w:numPr>
          <w:ilvl w:val="0"/>
          <w:numId w:val="18"/>
        </w:numPr>
        <w:shd w:val="clear" w:color="auto" w:fill="D6E3BC" w:themeFill="accent3"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587F52" w:rsidRPr="003A65B1">
        <w:rPr>
          <w:rFonts w:ascii="Arial" w:hAnsi="Arial" w:cs="Arial"/>
          <w:b/>
          <w:sz w:val="22"/>
          <w:szCs w:val="22"/>
          <w:lang w:eastAsia="en-US"/>
        </w:rPr>
        <w:t xml:space="preserve">Ochrona danych osobowych zebranych przez </w:t>
      </w:r>
      <w:r w:rsidR="00962CBB" w:rsidRPr="003A65B1">
        <w:rPr>
          <w:rFonts w:ascii="Arial" w:hAnsi="Arial" w:cs="Arial"/>
          <w:b/>
          <w:sz w:val="22"/>
          <w:szCs w:val="22"/>
          <w:lang w:eastAsia="en-US"/>
        </w:rPr>
        <w:t>z</w:t>
      </w:r>
      <w:r w:rsidR="00587F52" w:rsidRPr="003A65B1">
        <w:rPr>
          <w:rFonts w:ascii="Arial" w:hAnsi="Arial" w:cs="Arial"/>
          <w:b/>
          <w:sz w:val="22"/>
          <w:szCs w:val="22"/>
          <w:lang w:eastAsia="en-US"/>
        </w:rPr>
        <w:t>amawiającego w toku postępowania</w:t>
      </w:r>
    </w:p>
    <w:p w14:paraId="5032A08B" w14:textId="6684E294" w:rsidR="00587F52" w:rsidRPr="003A65B1" w:rsidRDefault="00587F52"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3A65B1">
        <w:rPr>
          <w:rFonts w:ascii="Arial" w:eastAsiaTheme="majorEastAsia" w:hAnsi="Arial" w:cs="Arial"/>
          <w:sz w:val="22"/>
          <w:szCs w:val="22"/>
          <w:lang w:eastAsia="en-US"/>
        </w:rPr>
        <w:t>Dz.Urz</w:t>
      </w:r>
      <w:proofErr w:type="spellEnd"/>
      <w:r w:rsidRPr="003A65B1">
        <w:rPr>
          <w:rFonts w:ascii="Arial" w:eastAsiaTheme="majorEastAsia" w:hAnsi="Arial" w:cs="Arial"/>
          <w:sz w:val="22"/>
          <w:szCs w:val="22"/>
          <w:lang w:eastAsia="en-US"/>
        </w:rPr>
        <w:t>. UE L 119 z 4</w:t>
      </w:r>
      <w:r w:rsidR="00962CBB" w:rsidRPr="003A65B1">
        <w:rPr>
          <w:rFonts w:ascii="Arial" w:eastAsiaTheme="majorEastAsia" w:hAnsi="Arial" w:cs="Arial"/>
          <w:sz w:val="22"/>
          <w:szCs w:val="22"/>
          <w:lang w:eastAsia="en-US"/>
        </w:rPr>
        <w:t xml:space="preserve"> maja </w:t>
      </w:r>
      <w:r w:rsidRPr="003A65B1">
        <w:rPr>
          <w:rFonts w:ascii="Arial" w:eastAsiaTheme="majorEastAsia" w:hAnsi="Arial" w:cs="Arial"/>
          <w:sz w:val="22"/>
          <w:szCs w:val="22"/>
          <w:lang w:eastAsia="en-US"/>
        </w:rPr>
        <w:t>2016</w:t>
      </w:r>
      <w:r w:rsidR="00962CBB" w:rsidRPr="003A65B1">
        <w:rPr>
          <w:rFonts w:ascii="Arial" w:eastAsiaTheme="majorEastAsia" w:hAnsi="Arial" w:cs="Arial"/>
          <w:sz w:val="22"/>
          <w:szCs w:val="22"/>
          <w:lang w:eastAsia="en-US"/>
        </w:rPr>
        <w:t xml:space="preserve"> r.</w:t>
      </w:r>
      <w:r w:rsidRPr="003A65B1">
        <w:rPr>
          <w:rFonts w:ascii="Arial" w:eastAsiaTheme="majorEastAsia" w:hAnsi="Arial" w:cs="Arial"/>
          <w:sz w:val="22"/>
          <w:szCs w:val="22"/>
          <w:lang w:eastAsia="en-US"/>
        </w:rPr>
        <w:t>), dalej</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RODO, tym samym</w:t>
      </w:r>
      <w:r w:rsidR="00AA4970"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dane osobowe podane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ykonawcę  będą przetwarzane zgodnie z RODO oraz zgodnie z przepisami krajowymi.</w:t>
      </w:r>
    </w:p>
    <w:p w14:paraId="4145C798" w14:textId="75969ABF" w:rsidR="00587F52" w:rsidRPr="00974097" w:rsidRDefault="00587F52" w:rsidP="00DA5523">
      <w:pPr>
        <w:pStyle w:val="Akapitzlist"/>
        <w:numPr>
          <w:ilvl w:val="0"/>
          <w:numId w:val="15"/>
        </w:numPr>
        <w:ind w:left="357" w:hanging="357"/>
        <w:jc w:val="both"/>
        <w:rPr>
          <w:rFonts w:ascii="Arial" w:hAnsi="Arial" w:cs="Arial"/>
          <w:sz w:val="22"/>
          <w:szCs w:val="22"/>
          <w:lang w:eastAsia="en-US"/>
        </w:rPr>
      </w:pPr>
      <w:r w:rsidRPr="00D13EAA">
        <w:rPr>
          <w:rFonts w:ascii="Arial" w:eastAsiaTheme="majorEastAsia" w:hAnsi="Arial" w:cs="Arial"/>
          <w:sz w:val="22"/>
          <w:szCs w:val="22"/>
          <w:lang w:eastAsia="en-US"/>
        </w:rPr>
        <w:t xml:space="preserve">Dane osobowe </w:t>
      </w:r>
      <w:r w:rsidR="00962CBB" w:rsidRPr="00D13EAA">
        <w:rPr>
          <w:rFonts w:ascii="Arial" w:eastAsiaTheme="majorEastAsia" w:hAnsi="Arial" w:cs="Arial"/>
          <w:sz w:val="22"/>
          <w:szCs w:val="22"/>
          <w:lang w:eastAsia="en-US"/>
        </w:rPr>
        <w:t>w</w:t>
      </w:r>
      <w:r w:rsidRPr="00D13EAA">
        <w:rPr>
          <w:rFonts w:ascii="Arial" w:eastAsiaTheme="majorEastAsia" w:hAnsi="Arial" w:cs="Arial"/>
          <w:sz w:val="22"/>
          <w:szCs w:val="22"/>
          <w:lang w:eastAsia="en-US"/>
        </w:rPr>
        <w:t xml:space="preserve">ykonawcy </w:t>
      </w:r>
      <w:r w:rsidR="00962CBB" w:rsidRPr="00D13EAA">
        <w:rPr>
          <w:rFonts w:ascii="Arial" w:eastAsiaTheme="majorEastAsia" w:hAnsi="Arial" w:cs="Arial"/>
          <w:sz w:val="22"/>
          <w:szCs w:val="22"/>
          <w:lang w:eastAsia="en-US"/>
        </w:rPr>
        <w:t xml:space="preserve">będą </w:t>
      </w:r>
      <w:r w:rsidRPr="00D13EAA">
        <w:rPr>
          <w:rFonts w:ascii="Arial" w:eastAsiaTheme="majorEastAsia" w:hAnsi="Arial" w:cs="Arial"/>
          <w:sz w:val="22"/>
          <w:szCs w:val="22"/>
          <w:lang w:eastAsia="en-US"/>
        </w:rPr>
        <w:t xml:space="preserve">przetwarzane na podstawie art. 6 ust. 1 lit. c RODO </w:t>
      </w:r>
      <w:r w:rsidRPr="00D13EAA">
        <w:rPr>
          <w:rFonts w:ascii="Arial" w:eastAsiaTheme="majorEastAsia" w:hAnsi="Arial" w:cs="Arial"/>
          <w:sz w:val="22"/>
          <w:szCs w:val="22"/>
          <w:lang w:eastAsia="en-US"/>
        </w:rPr>
        <w:br/>
        <w:t xml:space="preserve">w celu związanym z przedmiotowym postępowaniem o udzielenie zamówienia publicznego pn. </w:t>
      </w:r>
      <w:r w:rsidR="00BB69F1" w:rsidRPr="00BB69F1">
        <w:rPr>
          <w:rFonts w:ascii="Arial" w:hAnsi="Arial" w:cs="Arial"/>
          <w:b/>
          <w:bCs/>
          <w:sz w:val="22"/>
          <w:szCs w:val="22"/>
        </w:rPr>
        <w:t>Świadczenie usług pocztowych</w:t>
      </w:r>
      <w:r w:rsidR="00974097">
        <w:rPr>
          <w:rFonts w:ascii="Arial" w:hAnsi="Arial" w:cs="Arial"/>
          <w:sz w:val="22"/>
          <w:szCs w:val="22"/>
        </w:rPr>
        <w:t>.</w:t>
      </w:r>
    </w:p>
    <w:p w14:paraId="2D06D68E" w14:textId="28CD2F1A" w:rsidR="00587F52" w:rsidRPr="003A65B1" w:rsidRDefault="00587F52"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Odbiorcami przekazanych przez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ykonawcę danych osobowych będą osoby lub podmioty, którym </w:t>
      </w:r>
      <w:r w:rsidR="00962CBB" w:rsidRPr="003A65B1">
        <w:rPr>
          <w:rFonts w:ascii="Arial" w:eastAsiaTheme="majorEastAsia" w:hAnsi="Arial" w:cs="Arial"/>
          <w:sz w:val="22"/>
          <w:szCs w:val="22"/>
          <w:lang w:eastAsia="en-US"/>
        </w:rPr>
        <w:t xml:space="preserve">zostanie </w:t>
      </w:r>
      <w:r w:rsidRPr="003A65B1">
        <w:rPr>
          <w:rFonts w:ascii="Arial" w:eastAsiaTheme="majorEastAsia" w:hAnsi="Arial" w:cs="Arial"/>
          <w:sz w:val="22"/>
          <w:szCs w:val="22"/>
          <w:lang w:eastAsia="en-US"/>
        </w:rPr>
        <w:t xml:space="preserve">udostępniona dokumentacja postępowania </w:t>
      </w:r>
      <w:r w:rsidR="00962CBB" w:rsidRPr="003A65B1">
        <w:rPr>
          <w:rFonts w:ascii="Arial" w:eastAsiaTheme="majorEastAsia" w:hAnsi="Arial" w:cs="Arial"/>
          <w:sz w:val="22"/>
          <w:szCs w:val="22"/>
          <w:lang w:eastAsia="en-US"/>
        </w:rPr>
        <w:t>zgodnie z</w:t>
      </w:r>
      <w:r w:rsidRPr="003A65B1">
        <w:rPr>
          <w:rFonts w:ascii="Arial" w:eastAsiaTheme="majorEastAsia" w:hAnsi="Arial" w:cs="Arial"/>
          <w:sz w:val="22"/>
          <w:szCs w:val="22"/>
          <w:lang w:eastAsia="en-US"/>
        </w:rPr>
        <w:t xml:space="preserve"> art. 8 oraz art. 96 ust. 3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a także art. 6 ustawy z 6 września 2001 r</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o dostępie do informacji publicznej.</w:t>
      </w:r>
    </w:p>
    <w:p w14:paraId="273707EE" w14:textId="2C4A257B" w:rsidR="00352806" w:rsidRPr="003A65B1" w:rsidRDefault="00587F52"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Dane osobowe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ykonawcy</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zawarte w protokole po</w:t>
      </w:r>
      <w:r w:rsidR="009303A8" w:rsidRPr="003A65B1">
        <w:rPr>
          <w:rFonts w:ascii="Arial" w:eastAsiaTheme="majorEastAsia" w:hAnsi="Arial" w:cs="Arial"/>
          <w:sz w:val="22"/>
          <w:szCs w:val="22"/>
          <w:lang w:eastAsia="en-US"/>
        </w:rPr>
        <w:t>stępowania</w:t>
      </w:r>
      <w:r w:rsidR="00962CBB" w:rsidRPr="003A65B1">
        <w:rPr>
          <w:rFonts w:ascii="Arial" w:eastAsiaTheme="majorEastAsia" w:hAnsi="Arial" w:cs="Arial"/>
          <w:sz w:val="22"/>
          <w:szCs w:val="22"/>
          <w:lang w:eastAsia="en-US"/>
        </w:rPr>
        <w:t xml:space="preserve"> </w:t>
      </w:r>
      <w:r w:rsidR="009303A8" w:rsidRPr="003A65B1">
        <w:rPr>
          <w:rFonts w:ascii="Arial" w:eastAsiaTheme="majorEastAsia" w:hAnsi="Arial" w:cs="Arial"/>
          <w:sz w:val="22"/>
          <w:szCs w:val="22"/>
          <w:lang w:eastAsia="en-US"/>
        </w:rPr>
        <w:t>będą przechowywane</w:t>
      </w:r>
      <w:r w:rsidRPr="003A65B1">
        <w:rPr>
          <w:rFonts w:ascii="Arial" w:eastAsiaTheme="majorEastAsia" w:hAnsi="Arial" w:cs="Arial"/>
          <w:sz w:val="22"/>
          <w:szCs w:val="22"/>
          <w:lang w:eastAsia="en-US"/>
        </w:rPr>
        <w:t xml:space="preserve"> przez okres 4 lat</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od dnia zakończenia postępowania o udzielenie zamówienia, a jeżeli czas trwania umowy przekracza 4 lata, okres przechowywania obejmuje cały czas trwania umowy.</w:t>
      </w:r>
    </w:p>
    <w:p w14:paraId="15CB4109" w14:textId="0D8FD5BD" w:rsidR="00587F52" w:rsidRPr="003A65B1" w:rsidRDefault="00587F52" w:rsidP="00DA5523">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Klauzula informacyjna, o której mowa w art. 13 ust. 1 i 2 ROD</w:t>
      </w:r>
      <w:r w:rsidR="00A87297" w:rsidRPr="003A65B1">
        <w:rPr>
          <w:rFonts w:ascii="Arial" w:eastAsiaTheme="majorEastAsia" w:hAnsi="Arial" w:cs="Arial"/>
          <w:sz w:val="22"/>
          <w:szCs w:val="22"/>
          <w:lang w:eastAsia="en-US"/>
        </w:rPr>
        <w:t>O znajdu</w:t>
      </w:r>
      <w:r w:rsidR="00814EB5" w:rsidRPr="003A65B1">
        <w:rPr>
          <w:rFonts w:ascii="Arial" w:eastAsiaTheme="majorEastAsia" w:hAnsi="Arial" w:cs="Arial"/>
          <w:sz w:val="22"/>
          <w:szCs w:val="22"/>
          <w:lang w:eastAsia="en-US"/>
        </w:rPr>
        <w:t xml:space="preserve">je się </w:t>
      </w:r>
      <w:r w:rsidR="00814EB5"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303A8" w:rsidRPr="003A65B1">
        <w:rPr>
          <w:rFonts w:ascii="Arial" w:eastAsiaTheme="majorEastAsia" w:hAnsi="Arial" w:cs="Arial"/>
          <w:b/>
          <w:sz w:val="22"/>
          <w:szCs w:val="22"/>
          <w:lang w:eastAsia="en-US"/>
        </w:rPr>
        <w:t xml:space="preserve"> do SWZ</w:t>
      </w:r>
      <w:r w:rsidR="00962CBB" w:rsidRPr="003A65B1">
        <w:rPr>
          <w:rFonts w:ascii="Arial" w:eastAsiaTheme="majorEastAsia" w:hAnsi="Arial" w:cs="Arial"/>
          <w:b/>
          <w:sz w:val="22"/>
          <w:szCs w:val="22"/>
          <w:lang w:eastAsia="en-US"/>
        </w:rPr>
        <w:t>.</w:t>
      </w:r>
    </w:p>
    <w:p w14:paraId="318AA5DA" w14:textId="48DA30F8" w:rsidR="00587F52" w:rsidRPr="003A65B1" w:rsidRDefault="00587F52"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Zamawiający nie planuje przetwarzania danych osobowych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ykonawcy w celu innym niż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Jeżeli administrator będzie planował przetwarzać dane osobowe w celu innym niż cel, w którym dane osobowe zostały zebrane (tj. cel określony w </w:t>
      </w:r>
      <w:r w:rsidR="00352806" w:rsidRPr="003A65B1">
        <w:rPr>
          <w:rFonts w:ascii="Arial" w:eastAsiaTheme="majorEastAsia" w:hAnsi="Arial" w:cs="Arial"/>
          <w:sz w:val="22"/>
          <w:szCs w:val="22"/>
          <w:lang w:eastAsia="en-US"/>
        </w:rPr>
        <w:t>lit. b</w:t>
      </w:r>
      <w:r w:rsidRPr="003A65B1">
        <w:rPr>
          <w:rFonts w:ascii="Arial" w:eastAsiaTheme="majorEastAsia" w:hAnsi="Arial" w:cs="Arial"/>
          <w:sz w:val="22"/>
          <w:szCs w:val="22"/>
          <w:lang w:eastAsia="en-US"/>
        </w:rPr>
        <w:t xml:space="preserve"> powyżej), przed takim dalszym przetwarzaniem poinformuje on osobę, której dane dotyczą, o tym innym celu oraz udzieli jej wszelkich innych stosownych informacji, o których mowa w art. 13 ust. 2 RODO.</w:t>
      </w:r>
    </w:p>
    <w:p w14:paraId="2F095CC9" w14:textId="77777777" w:rsidR="00587F52" w:rsidRPr="003A65B1" w:rsidRDefault="00587F52"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15395487" w14:textId="51C514AF" w:rsidR="00587F52"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lastRenderedPageBreak/>
        <w:t xml:space="preserve">obowiązek informacyjny przewidziany w art. 13 RODO względem osób fizycznych, których dane osobowe dotyczą i od których dane te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bezpośrednio pozyskał i przekazał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9C14AF" w:rsidRPr="003A65B1">
        <w:rPr>
          <w:rFonts w:ascii="Arial" w:eastAsiaTheme="majorEastAsia" w:hAnsi="Arial" w:cs="Arial"/>
          <w:sz w:val="22"/>
          <w:szCs w:val="22"/>
          <w:lang w:eastAsia="en-US"/>
        </w:rPr>
        <w:t>ają</w:t>
      </w:r>
      <w:r w:rsidR="00352806" w:rsidRPr="003A65B1">
        <w:rPr>
          <w:rFonts w:ascii="Arial" w:eastAsiaTheme="majorEastAsia" w:hAnsi="Arial" w:cs="Arial"/>
          <w:sz w:val="22"/>
          <w:szCs w:val="22"/>
          <w:lang w:eastAsia="en-US"/>
        </w:rPr>
        <w:t>cego</w:t>
      </w:r>
      <w:r w:rsidR="00962CBB" w:rsidRPr="003A65B1">
        <w:rPr>
          <w:rFonts w:ascii="Arial" w:eastAsiaTheme="majorEastAsia" w:hAnsi="Arial" w:cs="Arial"/>
          <w:sz w:val="22"/>
          <w:szCs w:val="22"/>
          <w:lang w:eastAsia="en-US"/>
        </w:rPr>
        <w:t>;</w:t>
      </w:r>
    </w:p>
    <w:p w14:paraId="54D815FC" w14:textId="5DAF3717" w:rsidR="00352806" w:rsidRPr="003A65B1" w:rsidRDefault="00587F52"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obowiązek informacyjny wynikający z art. 14 RODO względem osób fizycznych, których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pozyskał w sposób pośredni, a które to dane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 xml:space="preserve">ykonawca przekazuje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 xml:space="preserve">amawiającemu w treści oferty lub dokumentów składanych na żądanie </w:t>
      </w:r>
      <w:r w:rsidR="00962CBB"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amawi</w:t>
      </w:r>
      <w:r w:rsidR="00352806" w:rsidRPr="003A65B1">
        <w:rPr>
          <w:rFonts w:ascii="Arial" w:eastAsiaTheme="majorEastAsia" w:hAnsi="Arial" w:cs="Arial"/>
          <w:sz w:val="22"/>
          <w:szCs w:val="22"/>
          <w:lang w:eastAsia="en-US"/>
        </w:rPr>
        <w:t>ającego</w:t>
      </w:r>
      <w:r w:rsidR="00962CBB" w:rsidRPr="003A65B1">
        <w:rPr>
          <w:rFonts w:ascii="Arial" w:eastAsiaTheme="majorEastAsia" w:hAnsi="Arial" w:cs="Arial"/>
          <w:sz w:val="22"/>
          <w:szCs w:val="22"/>
          <w:lang w:eastAsia="en-US"/>
        </w:rPr>
        <w:t>.</w:t>
      </w:r>
    </w:p>
    <w:p w14:paraId="7441BB12" w14:textId="5DEB66CC" w:rsidR="00814EB5" w:rsidRPr="003A65B1" w:rsidRDefault="00587F52" w:rsidP="00DA5523">
      <w:pPr>
        <w:numPr>
          <w:ilvl w:val="0"/>
          <w:numId w:val="15"/>
        </w:numPr>
        <w:spacing w:after="200" w:line="271" w:lineRule="auto"/>
        <w:contextualSpacing/>
        <w:jc w:val="both"/>
        <w:rPr>
          <w:rFonts w:ascii="Arial" w:eastAsiaTheme="majorEastAsia" w:hAnsi="Arial" w:cs="Arial"/>
          <w:b/>
          <w:sz w:val="22"/>
          <w:szCs w:val="22"/>
          <w:lang w:eastAsia="en-US"/>
        </w:rPr>
      </w:pPr>
      <w:r w:rsidRPr="003A65B1">
        <w:rPr>
          <w:rFonts w:ascii="Arial" w:eastAsiaTheme="majorEastAsia" w:hAnsi="Arial" w:cs="Arial"/>
          <w:sz w:val="22"/>
          <w:szCs w:val="22"/>
          <w:lang w:eastAsia="en-US"/>
        </w:rPr>
        <w:t xml:space="preserve">W celu zapewnienia, że </w:t>
      </w:r>
      <w:r w:rsidR="00962CBB" w:rsidRPr="003A65B1">
        <w:rPr>
          <w:rFonts w:ascii="Arial" w:eastAsiaTheme="majorEastAsia" w:hAnsi="Arial" w:cs="Arial"/>
          <w:sz w:val="22"/>
          <w:szCs w:val="22"/>
          <w:lang w:eastAsia="en-US"/>
        </w:rPr>
        <w:t>w</w:t>
      </w:r>
      <w:r w:rsidRPr="003A65B1">
        <w:rPr>
          <w:rFonts w:ascii="Arial" w:eastAsiaTheme="majorEastAsia" w:hAnsi="Arial" w:cs="Arial"/>
          <w:sz w:val="22"/>
          <w:szCs w:val="22"/>
          <w:lang w:eastAsia="en-US"/>
        </w:rPr>
        <w:t>ykonawca wypełnił ww. obowiązki informacyjne oraz ochrony prawnie uzasadnionych interesów osoby trzeciej, której dane zostały przekazane w zwią</w:t>
      </w:r>
      <w:r w:rsidR="00352806" w:rsidRPr="003A65B1">
        <w:rPr>
          <w:rFonts w:ascii="Arial" w:eastAsiaTheme="majorEastAsia" w:hAnsi="Arial" w:cs="Arial"/>
          <w:sz w:val="22"/>
          <w:szCs w:val="22"/>
          <w:lang w:eastAsia="en-US"/>
        </w:rPr>
        <w:t>zku z udziałem w postępowaniu, w</w:t>
      </w:r>
      <w:r w:rsidRPr="003A65B1">
        <w:rPr>
          <w:rFonts w:ascii="Arial" w:eastAsiaTheme="majorEastAsia" w:hAnsi="Arial" w:cs="Arial"/>
          <w:sz w:val="22"/>
          <w:szCs w:val="22"/>
          <w:lang w:eastAsia="en-US"/>
        </w:rPr>
        <w:t xml:space="preserve">ykonawca składa oświadczenia o wypełnieniu przez niego obowiązków informacyjnych przewidzianych w art. 13 lub art. 14 RODO – treść oświadczenia została zawarta </w:t>
      </w:r>
      <w:r w:rsidR="00352806" w:rsidRPr="003A65B1">
        <w:rPr>
          <w:rFonts w:ascii="Arial" w:eastAsiaTheme="majorEastAsia" w:hAnsi="Arial" w:cs="Arial"/>
          <w:b/>
          <w:sz w:val="22"/>
          <w:szCs w:val="22"/>
          <w:lang w:eastAsia="en-US"/>
        </w:rPr>
        <w:t xml:space="preserve">w załączniku nr </w:t>
      </w:r>
      <w:r w:rsidR="006B0B60">
        <w:rPr>
          <w:rFonts w:ascii="Arial" w:eastAsiaTheme="majorEastAsia" w:hAnsi="Arial" w:cs="Arial"/>
          <w:b/>
          <w:sz w:val="22"/>
          <w:szCs w:val="22"/>
          <w:lang w:eastAsia="en-US"/>
        </w:rPr>
        <w:t>1</w:t>
      </w:r>
      <w:r w:rsidR="00962CBB" w:rsidRPr="003A65B1">
        <w:rPr>
          <w:rFonts w:ascii="Arial" w:eastAsiaTheme="majorEastAsia" w:hAnsi="Arial" w:cs="Arial"/>
          <w:b/>
          <w:sz w:val="22"/>
          <w:szCs w:val="22"/>
          <w:lang w:eastAsia="en-US"/>
        </w:rPr>
        <w:t xml:space="preserve"> </w:t>
      </w:r>
      <w:r w:rsidR="009303A8" w:rsidRPr="003A65B1">
        <w:rPr>
          <w:rFonts w:ascii="Arial" w:eastAsiaTheme="majorEastAsia" w:hAnsi="Arial" w:cs="Arial"/>
          <w:b/>
          <w:sz w:val="22"/>
          <w:szCs w:val="22"/>
          <w:lang w:eastAsia="en-US"/>
        </w:rPr>
        <w:t>do S</w:t>
      </w:r>
      <w:r w:rsidR="00814EB5" w:rsidRPr="003A65B1">
        <w:rPr>
          <w:rFonts w:ascii="Arial" w:eastAsiaTheme="majorEastAsia" w:hAnsi="Arial" w:cs="Arial"/>
          <w:b/>
          <w:sz w:val="22"/>
          <w:szCs w:val="22"/>
          <w:lang w:eastAsia="en-US"/>
        </w:rPr>
        <w:t xml:space="preserve">WZ </w:t>
      </w:r>
      <w:r w:rsidR="00814EB5" w:rsidRPr="003A65B1">
        <w:rPr>
          <w:rFonts w:ascii="Arial" w:eastAsiaTheme="majorEastAsia" w:hAnsi="Arial" w:cs="Arial"/>
          <w:b/>
          <w:sz w:val="22"/>
          <w:szCs w:val="22"/>
          <w:lang w:eastAsia="en-US"/>
        </w:rPr>
        <w:sym w:font="Wingdings" w:char="F0E0"/>
      </w:r>
      <w:r w:rsidR="00814EB5" w:rsidRPr="003A65B1">
        <w:rPr>
          <w:rFonts w:ascii="Arial" w:eastAsiaTheme="majorEastAsia" w:hAnsi="Arial" w:cs="Arial"/>
          <w:b/>
          <w:sz w:val="22"/>
          <w:szCs w:val="22"/>
          <w:lang w:eastAsia="en-US"/>
        </w:rPr>
        <w:t xml:space="preserve"> Informacje dotyczące </w:t>
      </w:r>
      <w:r w:rsidR="00962CBB" w:rsidRPr="003A65B1">
        <w:rPr>
          <w:rFonts w:ascii="Arial" w:eastAsiaTheme="majorEastAsia" w:hAnsi="Arial" w:cs="Arial"/>
          <w:b/>
          <w:sz w:val="22"/>
          <w:szCs w:val="22"/>
          <w:lang w:eastAsia="en-US"/>
        </w:rPr>
        <w:t>w</w:t>
      </w:r>
      <w:r w:rsidR="00814EB5" w:rsidRPr="003A65B1">
        <w:rPr>
          <w:rFonts w:ascii="Arial" w:eastAsiaTheme="majorEastAsia" w:hAnsi="Arial" w:cs="Arial"/>
          <w:b/>
          <w:sz w:val="22"/>
          <w:szCs w:val="22"/>
          <w:lang w:eastAsia="en-US"/>
        </w:rPr>
        <w:t>ykonawcy.</w:t>
      </w:r>
    </w:p>
    <w:p w14:paraId="396FC7B2" w14:textId="45D8541D" w:rsidR="00587F52" w:rsidRPr="003A65B1" w:rsidRDefault="009303A8" w:rsidP="00DA5523">
      <w:pPr>
        <w:numPr>
          <w:ilvl w:val="0"/>
          <w:numId w:val="15"/>
        </w:num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w:t>
      </w:r>
      <w:r w:rsidR="00587F52" w:rsidRPr="003A65B1">
        <w:rPr>
          <w:rFonts w:ascii="Arial" w:eastAsiaTheme="majorEastAsia" w:hAnsi="Arial" w:cs="Arial"/>
          <w:sz w:val="22"/>
          <w:szCs w:val="22"/>
          <w:lang w:eastAsia="en-US"/>
        </w:rPr>
        <w:t>amawiający informuje, że:</w:t>
      </w:r>
    </w:p>
    <w:p w14:paraId="663355A2" w14:textId="2B8EE445"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Zamawiający udostępnia dane osobowe, o których mowa w art. 10 RODO (dane osobowe dotyczące wyroków skazujących i czynów zabronionych) w celu umożliwienia korzystania ze środków ochrony prawnej, o których mowa w dziale IX</w:t>
      </w:r>
      <w:r w:rsidR="005B68C9" w:rsidRPr="003A65B1">
        <w:rPr>
          <w:rFonts w:ascii="Arial" w:eastAsiaTheme="majorEastAsia" w:hAnsi="Arial" w:cs="Arial"/>
          <w:sz w:val="22"/>
          <w:szCs w:val="22"/>
          <w:lang w:eastAsia="en-US"/>
        </w:rPr>
        <w:t xml:space="preserve"> ustawy </w:t>
      </w:r>
      <w:proofErr w:type="spellStart"/>
      <w:r w:rsidR="005B68C9"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do upływu terminu na ich wniesienie.</w:t>
      </w:r>
    </w:p>
    <w:p w14:paraId="5A69165F" w14:textId="2E1CA91A" w:rsidR="00E23757" w:rsidRPr="003A65B1" w:rsidRDefault="00E23757"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Udostępnianie protokołu i załączników do protokołu</w:t>
      </w:r>
      <w:r w:rsidR="00962CBB"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ma zastosowanie do wszystkich danych osobowych, z wyjątkiem </w:t>
      </w:r>
      <w:r w:rsidR="00962CBB" w:rsidRPr="003A65B1">
        <w:rPr>
          <w:rFonts w:ascii="Arial" w:eastAsiaTheme="majorEastAsia" w:hAnsi="Arial" w:cs="Arial"/>
          <w:sz w:val="22"/>
          <w:szCs w:val="22"/>
          <w:lang w:eastAsia="en-US"/>
        </w:rPr>
        <w:t>tych</w:t>
      </w:r>
      <w:r w:rsidRPr="003A65B1">
        <w:rPr>
          <w:rFonts w:ascii="Arial" w:eastAsiaTheme="majorEastAsia" w:hAnsi="Arial" w:cs="Arial"/>
          <w:sz w:val="22"/>
          <w:szCs w:val="22"/>
          <w:lang w:eastAsia="en-US"/>
        </w:rPr>
        <w:t xml:space="preserve">,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14:paraId="104CC3DF" w14:textId="38F60EF5" w:rsidR="00587F52" w:rsidRPr="003A65B1" w:rsidRDefault="009303A8"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przypadku korzystania przez osobę, której dane osobowe są przetwarzane przez zamawiającego, z uprawnienia, o którym mowa w art. 15 ust. 1</w:t>
      </w:r>
      <w:r w:rsidR="00962CBB"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3 </w:t>
      </w:r>
      <w:r w:rsidR="00587F52" w:rsidRPr="003A65B1">
        <w:rPr>
          <w:rFonts w:ascii="Arial" w:eastAsiaTheme="majorEastAsia" w:hAnsi="Arial" w:cs="Arial"/>
          <w:sz w:val="22"/>
          <w:szCs w:val="22"/>
          <w:lang w:eastAsia="en-US"/>
        </w:rPr>
        <w:t>RODO (związanych z prawem wykonawcy do uzyskania od administratora potwierdzenia, czy przetwarzane są dane osobowe jego dotyczące, prawem wykonawcy do bycia poinformowanym o odpowiednich zabezpieczeniach, o których mowa w art. 46</w:t>
      </w:r>
      <w:r w:rsidRPr="003A65B1">
        <w:rPr>
          <w:rFonts w:ascii="Arial" w:eastAsiaTheme="majorEastAsia" w:hAnsi="Arial" w:cs="Arial"/>
          <w:sz w:val="22"/>
          <w:szCs w:val="22"/>
          <w:lang w:eastAsia="en-US"/>
        </w:rPr>
        <w:t xml:space="preserve"> RODO</w:t>
      </w:r>
      <w:r w:rsidR="00587F52" w:rsidRPr="003A65B1">
        <w:rPr>
          <w:rFonts w:ascii="Arial" w:eastAsiaTheme="majorEastAsia" w:hAnsi="Arial" w:cs="Arial"/>
          <w:sz w:val="22"/>
          <w:szCs w:val="22"/>
          <w:lang w:eastAsia="en-US"/>
        </w:rPr>
        <w:t>, związanych z przekazaniem jego danych osobowych do państwa trzeciego lub organizacji międzynarodowej oraz prawe</w:t>
      </w:r>
      <w:r w:rsidR="00962CBB" w:rsidRPr="003A65B1">
        <w:rPr>
          <w:rFonts w:ascii="Arial" w:eastAsiaTheme="majorEastAsia" w:hAnsi="Arial" w:cs="Arial"/>
          <w:sz w:val="22"/>
          <w:szCs w:val="22"/>
          <w:lang w:eastAsia="en-US"/>
        </w:rPr>
        <w:t>m</w:t>
      </w:r>
      <w:r w:rsidR="00587F52" w:rsidRPr="003A65B1">
        <w:rPr>
          <w:rFonts w:ascii="Arial" w:eastAsiaTheme="majorEastAsia" w:hAnsi="Arial" w:cs="Arial"/>
          <w:sz w:val="22"/>
          <w:szCs w:val="22"/>
          <w:lang w:eastAsia="en-US"/>
        </w:rPr>
        <w:t xml:space="preserve"> otrzymania przez</w:t>
      </w:r>
      <w:r w:rsidR="00962CBB" w:rsidRPr="003A65B1">
        <w:rPr>
          <w:rFonts w:ascii="Arial" w:eastAsiaTheme="majorEastAsia" w:hAnsi="Arial" w:cs="Arial"/>
          <w:sz w:val="22"/>
          <w:szCs w:val="22"/>
          <w:lang w:eastAsia="en-US"/>
        </w:rPr>
        <w:t xml:space="preserve"> w</w:t>
      </w:r>
      <w:r w:rsidR="00587F52" w:rsidRPr="003A65B1">
        <w:rPr>
          <w:rFonts w:ascii="Arial" w:eastAsiaTheme="majorEastAsia" w:hAnsi="Arial" w:cs="Arial"/>
          <w:sz w:val="22"/>
          <w:szCs w:val="22"/>
          <w:lang w:eastAsia="en-US"/>
        </w:rPr>
        <w:t>ykonawcę od administratora kopii danych osobowyc</w:t>
      </w:r>
      <w:r w:rsidRPr="003A65B1">
        <w:rPr>
          <w:rFonts w:ascii="Arial" w:eastAsiaTheme="majorEastAsia" w:hAnsi="Arial" w:cs="Arial"/>
          <w:sz w:val="22"/>
          <w:szCs w:val="22"/>
          <w:lang w:eastAsia="en-US"/>
        </w:rPr>
        <w:t>h podlegających przetwarzaniu), zamawiający może żądać od osoby występującej z żądaniem wskazania dodatkowych informacji, mających na celu sprecyzowanie nazwy lub daty zakończonego postępowania o udzielenie zamówienia.</w:t>
      </w:r>
    </w:p>
    <w:p w14:paraId="7A38E101" w14:textId="2A71B0FA" w:rsidR="009303A8" w:rsidRPr="003A65B1" w:rsidRDefault="009F62A5"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Skorzystanie przez osobę, której dane osobowe dotyczą, z uprawnienia, o którym mowa w art. 16 RODO (z uprawnienia do sprostowania lub uzupełnienia danych osobowych), </w:t>
      </w:r>
      <w:r w:rsidR="009303A8" w:rsidRPr="003A65B1">
        <w:rPr>
          <w:rFonts w:ascii="Arial" w:eastAsiaTheme="majorEastAsia" w:hAnsi="Arial" w:cs="Arial"/>
          <w:sz w:val="22"/>
          <w:szCs w:val="22"/>
          <w:lang w:eastAsia="en-US"/>
        </w:rPr>
        <w:t>nie może naruszać integralności protokołu postępowania oraz jego załączników</w:t>
      </w:r>
      <w:r w:rsidR="00962CBB" w:rsidRPr="003A65B1">
        <w:rPr>
          <w:rFonts w:ascii="Arial" w:eastAsiaTheme="majorEastAsia" w:hAnsi="Arial" w:cs="Arial"/>
          <w:sz w:val="22"/>
          <w:szCs w:val="22"/>
          <w:lang w:eastAsia="en-US"/>
        </w:rPr>
        <w:t>.</w:t>
      </w:r>
    </w:p>
    <w:p w14:paraId="6E0FEDAB" w14:textId="7670A36E" w:rsidR="007515D3" w:rsidRPr="003A65B1" w:rsidRDefault="007515D3"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postępowaniu o udzielenie zamówienia zgłoszenie żądania ograniczenia przetwarzania, o którym mowa w art. 18 ust. 1 RODO, nie ogranicza przetwarzania danych osobowych do czasu zakończenia tego postępowania.</w:t>
      </w:r>
    </w:p>
    <w:p w14:paraId="06817B41" w14:textId="63B33F63" w:rsidR="009F62A5" w:rsidRPr="002B13D0" w:rsidRDefault="00962CBB" w:rsidP="003A65B1">
      <w:pPr>
        <w:numPr>
          <w:ilvl w:val="0"/>
          <w:numId w:val="3"/>
        </w:numPr>
        <w:spacing w:line="271" w:lineRule="auto"/>
        <w:ind w:left="714" w:hanging="357"/>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 </w:t>
      </w:r>
      <w:r w:rsidR="009303A8" w:rsidRPr="003A65B1">
        <w:rPr>
          <w:rFonts w:ascii="Arial" w:eastAsiaTheme="majorEastAsia" w:hAnsi="Arial" w:cs="Arial"/>
          <w:sz w:val="22"/>
          <w:szCs w:val="22"/>
          <w:lang w:eastAsia="en-US"/>
        </w:rPr>
        <w:t xml:space="preserve">przypadku gdy wniesienie żądania dotyczącego prawa, o którym mowa w art. 18 ust. 1 RODO </w:t>
      </w:r>
      <w:r w:rsidR="009F62A5" w:rsidRPr="003A65B1">
        <w:rPr>
          <w:rFonts w:ascii="Arial" w:eastAsiaTheme="majorEastAsia" w:hAnsi="Arial" w:cs="Arial"/>
          <w:sz w:val="22"/>
          <w:szCs w:val="22"/>
          <w:lang w:eastAsia="en-US"/>
        </w:rPr>
        <w:t xml:space="preserve">spowoduje ograniczenie przetwarzania danych osobowych zawartych w protokole postępowania lub załącznikach do tego protokołu, od dnia zakończenia postępowania o udzielenie zamówienia zamawiający nie udostępnia tych danych, </w:t>
      </w:r>
      <w:r w:rsidR="009F62A5" w:rsidRPr="003A65B1">
        <w:rPr>
          <w:rFonts w:ascii="Arial" w:eastAsiaTheme="majorEastAsia" w:hAnsi="Arial" w:cs="Arial"/>
          <w:sz w:val="22"/>
          <w:szCs w:val="22"/>
          <w:lang w:eastAsia="en-US"/>
        </w:rPr>
        <w:lastRenderedPageBreak/>
        <w:t>chyba że zachodzą przesłanki, o których mowa w art. 18 ust. 2 rozporządzenia 2016/679.</w:t>
      </w:r>
    </w:p>
    <w:p w14:paraId="276A1CB7" w14:textId="1C2CCD34" w:rsidR="00C5791B" w:rsidRPr="003A65B1" w:rsidRDefault="00412BC8" w:rsidP="003A65B1">
      <w:pPr>
        <w:shd w:val="clear" w:color="auto" w:fill="FFFFFF" w:themeFill="background1"/>
        <w:spacing w:after="200" w:line="271" w:lineRule="auto"/>
        <w:contextualSpacing/>
        <w:jc w:val="both"/>
        <w:rPr>
          <w:rFonts w:ascii="Arial" w:hAnsi="Arial" w:cs="Arial"/>
          <w:b/>
          <w:sz w:val="22"/>
          <w:szCs w:val="22"/>
          <w:lang w:eastAsia="en-US"/>
        </w:rPr>
      </w:pPr>
      <w:r w:rsidRPr="003A65B1">
        <w:rPr>
          <w:rFonts w:ascii="Arial" w:hAnsi="Arial" w:cs="Arial"/>
          <w:b/>
          <w:sz w:val="22"/>
          <w:szCs w:val="22"/>
          <w:highlight w:val="lightGray"/>
          <w:lang w:eastAsia="en-US"/>
        </w:rPr>
        <w:t>Do spraw nieuregulowanych w S</w:t>
      </w:r>
      <w:r w:rsidR="00FE361A" w:rsidRPr="003A65B1">
        <w:rPr>
          <w:rFonts w:ascii="Arial" w:hAnsi="Arial" w:cs="Arial"/>
          <w:b/>
          <w:sz w:val="22"/>
          <w:szCs w:val="22"/>
          <w:highlight w:val="lightGray"/>
          <w:lang w:eastAsia="en-US"/>
        </w:rPr>
        <w:t xml:space="preserve">WZ mają zastosowanie przepisy </w:t>
      </w:r>
      <w:r w:rsidRPr="003A65B1">
        <w:rPr>
          <w:rFonts w:ascii="Arial" w:hAnsi="Arial" w:cs="Arial"/>
          <w:b/>
          <w:sz w:val="22"/>
          <w:szCs w:val="22"/>
          <w:highlight w:val="lightGray"/>
          <w:lang w:eastAsia="en-US"/>
        </w:rPr>
        <w:t>ustawy z 11 września 2019 r</w:t>
      </w:r>
      <w:r w:rsidR="001C6A9E" w:rsidRPr="003A65B1">
        <w:rPr>
          <w:rFonts w:ascii="Arial" w:hAnsi="Arial" w:cs="Arial"/>
          <w:b/>
          <w:sz w:val="22"/>
          <w:szCs w:val="22"/>
          <w:highlight w:val="lightGray"/>
          <w:lang w:eastAsia="en-US"/>
        </w:rPr>
        <w:t xml:space="preserve">. – </w:t>
      </w:r>
      <w:r w:rsidRPr="003A65B1">
        <w:rPr>
          <w:rFonts w:ascii="Arial" w:hAnsi="Arial" w:cs="Arial"/>
          <w:b/>
          <w:sz w:val="22"/>
          <w:szCs w:val="22"/>
          <w:highlight w:val="lightGray"/>
          <w:lang w:eastAsia="en-US"/>
        </w:rPr>
        <w:t xml:space="preserve">Prawo zamówień publicznych (Dz.U. </w:t>
      </w:r>
      <w:r w:rsidR="00974097">
        <w:rPr>
          <w:rFonts w:ascii="Arial" w:hAnsi="Arial" w:cs="Arial"/>
          <w:b/>
          <w:sz w:val="22"/>
          <w:szCs w:val="22"/>
          <w:highlight w:val="lightGray"/>
          <w:lang w:eastAsia="en-US"/>
        </w:rPr>
        <w:t>z 202</w:t>
      </w:r>
      <w:r w:rsidR="00BB69F1">
        <w:rPr>
          <w:rFonts w:ascii="Arial" w:hAnsi="Arial" w:cs="Arial"/>
          <w:b/>
          <w:sz w:val="22"/>
          <w:szCs w:val="22"/>
          <w:highlight w:val="lightGray"/>
          <w:lang w:eastAsia="en-US"/>
        </w:rPr>
        <w:t>4</w:t>
      </w:r>
      <w:r w:rsidR="00974097">
        <w:rPr>
          <w:rFonts w:ascii="Arial" w:hAnsi="Arial" w:cs="Arial"/>
          <w:b/>
          <w:sz w:val="22"/>
          <w:szCs w:val="22"/>
          <w:highlight w:val="lightGray"/>
          <w:lang w:eastAsia="en-US"/>
        </w:rPr>
        <w:t xml:space="preserve"> r., </w:t>
      </w:r>
      <w:r w:rsidRPr="003A65B1">
        <w:rPr>
          <w:rFonts w:ascii="Arial" w:hAnsi="Arial" w:cs="Arial"/>
          <w:b/>
          <w:sz w:val="22"/>
          <w:szCs w:val="22"/>
          <w:highlight w:val="lightGray"/>
          <w:lang w:eastAsia="en-US"/>
        </w:rPr>
        <w:t xml:space="preserve">poz. </w:t>
      </w:r>
      <w:r w:rsidR="00BB69F1">
        <w:rPr>
          <w:rFonts w:ascii="Arial" w:hAnsi="Arial" w:cs="Arial"/>
          <w:b/>
          <w:sz w:val="22"/>
          <w:szCs w:val="22"/>
          <w:highlight w:val="lightGray"/>
          <w:lang w:eastAsia="en-US"/>
        </w:rPr>
        <w:t>1320</w:t>
      </w:r>
      <w:r w:rsidRPr="003A65B1">
        <w:rPr>
          <w:rFonts w:ascii="Arial" w:hAnsi="Arial" w:cs="Arial"/>
          <w:b/>
          <w:sz w:val="22"/>
          <w:szCs w:val="22"/>
          <w:highlight w:val="lightGray"/>
          <w:lang w:eastAsia="en-US"/>
        </w:rPr>
        <w:t>)</w:t>
      </w:r>
      <w:r w:rsidR="001C6A9E" w:rsidRPr="003A65B1">
        <w:rPr>
          <w:rFonts w:ascii="Arial" w:hAnsi="Arial" w:cs="Arial"/>
          <w:b/>
          <w:sz w:val="22"/>
          <w:szCs w:val="22"/>
          <w:lang w:eastAsia="en-US"/>
        </w:rPr>
        <w:t>.</w:t>
      </w:r>
    </w:p>
    <w:p w14:paraId="10F544BB" w14:textId="77777777" w:rsidR="00493561" w:rsidRPr="003A65B1" w:rsidRDefault="00493561" w:rsidP="003A65B1">
      <w:pPr>
        <w:spacing w:after="200" w:line="271" w:lineRule="auto"/>
        <w:ind w:left="360"/>
        <w:contextualSpacing/>
        <w:jc w:val="both"/>
        <w:rPr>
          <w:rFonts w:ascii="Arial" w:eastAsiaTheme="majorEastAsia" w:hAnsi="Arial" w:cs="Arial"/>
          <w:b/>
          <w:sz w:val="22"/>
          <w:szCs w:val="22"/>
          <w:u w:val="single"/>
          <w:lang w:eastAsia="en-US"/>
        </w:rPr>
      </w:pPr>
    </w:p>
    <w:p w14:paraId="5309CF5F" w14:textId="0A8F307F" w:rsidR="00AA4F20" w:rsidRPr="003A65B1" w:rsidRDefault="00FE361A"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 xml:space="preserve">Wymagania stawiane </w:t>
      </w:r>
      <w:r w:rsidR="001C6A9E" w:rsidRPr="003A65B1">
        <w:rPr>
          <w:rFonts w:ascii="Arial" w:eastAsiaTheme="majorEastAsia" w:hAnsi="Arial" w:cs="Arial"/>
          <w:b/>
          <w:sz w:val="22"/>
          <w:szCs w:val="22"/>
          <w:lang w:eastAsia="en-US"/>
        </w:rPr>
        <w:t>w</w:t>
      </w:r>
      <w:r w:rsidRPr="003A65B1">
        <w:rPr>
          <w:rFonts w:ascii="Arial" w:eastAsiaTheme="majorEastAsia" w:hAnsi="Arial" w:cs="Arial"/>
          <w:b/>
          <w:sz w:val="22"/>
          <w:szCs w:val="22"/>
          <w:lang w:eastAsia="en-US"/>
        </w:rPr>
        <w:t xml:space="preserve">ykonawcy </w:t>
      </w:r>
    </w:p>
    <w:p w14:paraId="2EE492A2" w14:textId="58AC7707" w:rsidR="001C6A9E" w:rsidRPr="00974097" w:rsidRDefault="00FE361A"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Przedmiot zamówienia</w:t>
      </w:r>
    </w:p>
    <w:p w14:paraId="23BDC590" w14:textId="77777777" w:rsidR="00974097" w:rsidRPr="00974097" w:rsidRDefault="00974097" w:rsidP="00974097">
      <w:pPr>
        <w:pStyle w:val="Tekstpodstawowy"/>
        <w:rPr>
          <w:rFonts w:ascii="Arial" w:hAnsi="Arial" w:cs="Arial"/>
          <w:b/>
          <w:sz w:val="22"/>
          <w:szCs w:val="22"/>
        </w:rPr>
      </w:pPr>
      <w:r w:rsidRPr="00974097">
        <w:rPr>
          <w:rFonts w:ascii="Arial" w:hAnsi="Arial" w:cs="Arial"/>
          <w:sz w:val="22"/>
          <w:szCs w:val="22"/>
        </w:rPr>
        <w:t xml:space="preserve">Kod CPV  </w:t>
      </w:r>
      <w:r w:rsidRPr="00974097">
        <w:rPr>
          <w:rFonts w:ascii="Arial" w:hAnsi="Arial" w:cs="Arial"/>
          <w:bCs/>
          <w:sz w:val="22"/>
          <w:szCs w:val="22"/>
        </w:rPr>
        <w:t xml:space="preserve">64100000-7 usługi pocztowe i kurierskie </w:t>
      </w:r>
    </w:p>
    <w:p w14:paraId="4250FD5A" w14:textId="77777777" w:rsidR="00974097" w:rsidRPr="00C751FA" w:rsidRDefault="00974097" w:rsidP="00974097">
      <w:pPr>
        <w:jc w:val="both"/>
        <w:rPr>
          <w:rFonts w:ascii="Arial" w:hAnsi="Arial" w:cs="Arial"/>
          <w:sz w:val="22"/>
          <w:szCs w:val="22"/>
        </w:rPr>
      </w:pPr>
    </w:p>
    <w:p w14:paraId="38144FF2" w14:textId="77777777" w:rsidR="00974097" w:rsidRPr="00C751FA" w:rsidRDefault="00974097" w:rsidP="00DA5523">
      <w:pPr>
        <w:numPr>
          <w:ilvl w:val="0"/>
          <w:numId w:val="31"/>
        </w:numPr>
        <w:tabs>
          <w:tab w:val="num" w:pos="426"/>
        </w:tabs>
        <w:suppressAutoHyphens/>
        <w:rPr>
          <w:rFonts w:ascii="Arial" w:hAnsi="Arial" w:cs="Arial"/>
          <w:sz w:val="22"/>
          <w:szCs w:val="22"/>
          <w:u w:val="single"/>
        </w:rPr>
      </w:pPr>
      <w:r w:rsidRPr="002B13D0">
        <w:rPr>
          <w:rFonts w:ascii="Arial" w:hAnsi="Arial" w:cs="Arial"/>
          <w:sz w:val="22"/>
          <w:szCs w:val="22"/>
        </w:rPr>
        <w:t>Szczegółowy opis przedmiotu zamówienia</w:t>
      </w:r>
      <w:r w:rsidRPr="00C751FA">
        <w:rPr>
          <w:rFonts w:ascii="Arial" w:hAnsi="Arial" w:cs="Arial"/>
          <w:sz w:val="22"/>
          <w:szCs w:val="22"/>
          <w:u w:val="single"/>
        </w:rPr>
        <w:t>:</w:t>
      </w:r>
    </w:p>
    <w:p w14:paraId="77F09472" w14:textId="77777777" w:rsidR="00C751FA" w:rsidRPr="00C751FA" w:rsidRDefault="00C751FA" w:rsidP="00C751FA">
      <w:pPr>
        <w:jc w:val="both"/>
        <w:rPr>
          <w:rFonts w:ascii="Arial" w:hAnsi="Arial" w:cs="Arial"/>
          <w:sz w:val="22"/>
          <w:szCs w:val="22"/>
        </w:rPr>
      </w:pPr>
      <w:r w:rsidRPr="00C751FA">
        <w:rPr>
          <w:rFonts w:ascii="Arial" w:hAnsi="Arial" w:cs="Arial"/>
          <w:sz w:val="22"/>
          <w:szCs w:val="22"/>
        </w:rPr>
        <w:t>Przedmiotem zamówienia jest świadczenie usług pocztowych przez Wykonawcę na potrzeby Starostwa Powiatowego w Wołominie w obrocie krajowym i zagranicznym, w zakresie przyjmowania, przemieszczania i doręczania przesyłek pocztowych (przesyłki listowe, paczki pocztowe, przesyłki kurierskie), jak również zwrot przesyłek niedoręczonych po wyczerpaniu możliwości doręczenia lub wydania odbiorcy w rozumieniu ustawy z dnia 23 listopada 2012 r. Prawo pocztowe (Dz.U. z 2025 r. poz. 366).</w:t>
      </w:r>
    </w:p>
    <w:p w14:paraId="536CD50A" w14:textId="3A92AB8B" w:rsidR="00C751FA" w:rsidRPr="002B13D0" w:rsidRDefault="002B13D0" w:rsidP="00C751FA">
      <w:pPr>
        <w:jc w:val="both"/>
        <w:rPr>
          <w:rFonts w:ascii="Arial" w:hAnsi="Arial" w:cs="Arial"/>
          <w:sz w:val="22"/>
          <w:szCs w:val="22"/>
          <w:u w:val="single"/>
        </w:rPr>
      </w:pPr>
      <w:r w:rsidRPr="002B13D0">
        <w:rPr>
          <w:rFonts w:ascii="Arial" w:hAnsi="Arial" w:cs="Arial"/>
          <w:sz w:val="22"/>
          <w:szCs w:val="22"/>
          <w:u w:val="single"/>
        </w:rPr>
        <w:t>Szczegółowy opis przedmiotu zamówienia został określony w oddzielnym załączniku.</w:t>
      </w:r>
    </w:p>
    <w:p w14:paraId="11D1D986" w14:textId="77777777" w:rsidR="002B13D0" w:rsidRPr="00C751FA" w:rsidRDefault="002B13D0" w:rsidP="00C751FA">
      <w:pPr>
        <w:jc w:val="both"/>
        <w:rPr>
          <w:rFonts w:ascii="Arial" w:hAnsi="Arial" w:cs="Arial"/>
          <w:sz w:val="22"/>
          <w:szCs w:val="22"/>
        </w:rPr>
      </w:pPr>
    </w:p>
    <w:p w14:paraId="637BD93D" w14:textId="0F9EE327" w:rsidR="00C751FA" w:rsidRPr="00C751FA" w:rsidRDefault="00C751FA" w:rsidP="00C751FA">
      <w:pPr>
        <w:jc w:val="both"/>
        <w:rPr>
          <w:rFonts w:ascii="Arial" w:hAnsi="Arial" w:cs="Arial"/>
          <w:sz w:val="22"/>
          <w:szCs w:val="22"/>
        </w:rPr>
      </w:pPr>
      <w:r w:rsidRPr="00C751FA">
        <w:rPr>
          <w:rFonts w:ascii="Arial" w:hAnsi="Arial" w:cs="Arial"/>
          <w:sz w:val="22"/>
          <w:szCs w:val="22"/>
        </w:rPr>
        <w:t>Określone w </w:t>
      </w:r>
      <w:r w:rsidRPr="00C751FA">
        <w:rPr>
          <w:rFonts w:ascii="Arial" w:hAnsi="Arial" w:cs="Arial"/>
          <w:b/>
          <w:bCs/>
          <w:sz w:val="22"/>
          <w:szCs w:val="22"/>
        </w:rPr>
        <w:t>formularzu cenowym </w:t>
      </w:r>
      <w:r w:rsidRPr="00C751FA">
        <w:rPr>
          <w:rFonts w:ascii="Arial" w:hAnsi="Arial" w:cs="Arial"/>
          <w:sz w:val="22"/>
          <w:szCs w:val="22"/>
        </w:rPr>
        <w:t>rodzaje i liczba przesyłek w ramach świadczonych usług są szacunkowe i mogą ulec zmianie w zależności od potrzeb Zamawiającego, na co Wykonawca wyraża zgodę i nie będzie dochodził roszczeń z tytułu zmian ilościowych i rodzajowych w trakcie realizacji przedmiotu zamówienia. Rodzaje przesyłek, zwrotów, paczek pocztowych, ich przedziały wagowe oraz gabaryty kopert Zamawiający opracował  w oparciu o dotychczasowe doświadczenia w zakresie usług pocztowych, które były świadczone przez dotychczasowego Wykonawcę. Przesyłki nadawane przez Zamawiającego dostarczane będą przez Wykonawcę do każdego miejsca w kraju i zagranicą, na podany adres bądź wskazany adres skrytki pocztowej z zachowaniem określonych stosownymi przepisami zasad i warunków skutecznego i terminowego doręczania pism. Nadawane przez Zamawiającego przesyłki, będą w przypadku awizowania odbierane przez adresatów we właściwie oznaczonych stałych placówkach Wykonawcy zlokalizowanych w każdej gminie w kraju.</w:t>
      </w:r>
    </w:p>
    <w:p w14:paraId="4F817042" w14:textId="77777777" w:rsidR="00447382" w:rsidRPr="00C751FA" w:rsidRDefault="00447382" w:rsidP="0069527C">
      <w:pPr>
        <w:spacing w:line="271" w:lineRule="auto"/>
        <w:jc w:val="both"/>
        <w:rPr>
          <w:rFonts w:ascii="Arial" w:hAnsi="Arial" w:cs="Arial"/>
          <w:b/>
          <w:sz w:val="22"/>
          <w:szCs w:val="22"/>
        </w:rPr>
      </w:pPr>
    </w:p>
    <w:p w14:paraId="33BC7802" w14:textId="2B31541A" w:rsidR="00447382" w:rsidRPr="003A65B1" w:rsidRDefault="00447382"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Rozwiązania równoważne </w:t>
      </w:r>
    </w:p>
    <w:p w14:paraId="6054AB02" w14:textId="7FAB5F93" w:rsidR="00447382" w:rsidRPr="003A65B1" w:rsidRDefault="00447382" w:rsidP="003A65B1">
      <w:pPr>
        <w:spacing w:after="200" w:line="271" w:lineRule="auto"/>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Wykonawca, który powołuje się na rozwiązania równoważne, jest </w:t>
      </w:r>
      <w:r w:rsidR="001C6A9E" w:rsidRPr="003A65B1">
        <w:rPr>
          <w:rFonts w:ascii="Arial" w:eastAsiaTheme="majorEastAsia" w:hAnsi="Arial" w:cs="Arial"/>
          <w:sz w:val="22"/>
          <w:szCs w:val="22"/>
          <w:lang w:eastAsia="en-US"/>
        </w:rPr>
        <w:t>z</w:t>
      </w:r>
      <w:r w:rsidRPr="003A65B1">
        <w:rPr>
          <w:rFonts w:ascii="Arial" w:eastAsiaTheme="majorEastAsia" w:hAnsi="Arial" w:cs="Arial"/>
          <w:sz w:val="22"/>
          <w:szCs w:val="22"/>
          <w:lang w:eastAsia="en-US"/>
        </w:rPr>
        <w:t>obowiązany wykazać, że oferowane przez niego rozwiązanie spełnia wymagania określone przez zamawiającego. W takim przypadku, wykonawca załącza do oferty wykaz rozwiązań równoważnych</w:t>
      </w:r>
      <w:r w:rsidR="001C6A9E"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wraz z jego opisem lub normami.</w:t>
      </w:r>
    </w:p>
    <w:p w14:paraId="0A980B40" w14:textId="77777777" w:rsidR="007C0085" w:rsidRPr="003A65B1" w:rsidRDefault="007C0085" w:rsidP="003A65B1">
      <w:pPr>
        <w:spacing w:line="271" w:lineRule="auto"/>
        <w:jc w:val="both"/>
        <w:rPr>
          <w:rFonts w:ascii="Arial" w:hAnsi="Arial" w:cs="Arial"/>
          <w:b/>
          <w:sz w:val="22"/>
          <w:szCs w:val="22"/>
        </w:rPr>
      </w:pPr>
    </w:p>
    <w:p w14:paraId="7472276C" w14:textId="04636C70" w:rsidR="007515D3" w:rsidRPr="003A65B1" w:rsidRDefault="0089169E"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w:t>
      </w:r>
      <w:r w:rsidR="007C0085" w:rsidRPr="003A65B1">
        <w:rPr>
          <w:rFonts w:ascii="Arial" w:hAnsi="Arial" w:cs="Arial"/>
          <w:b/>
          <w:sz w:val="22"/>
          <w:szCs w:val="22"/>
          <w:lang w:eastAsia="en-US"/>
        </w:rPr>
        <w:t xml:space="preserve">ymagania w zakresie </w:t>
      </w:r>
      <w:r w:rsidRPr="003A65B1">
        <w:rPr>
          <w:rFonts w:ascii="Arial" w:hAnsi="Arial" w:cs="Arial"/>
          <w:b/>
          <w:sz w:val="22"/>
          <w:szCs w:val="22"/>
          <w:lang w:eastAsia="en-US"/>
        </w:rPr>
        <w:t>zatrudniania przez wykonawcę lub podwykonawcę osób na podstawie stosunku pracy</w:t>
      </w:r>
    </w:p>
    <w:p w14:paraId="3F8B4CC3" w14:textId="6A7A1519" w:rsidR="0089169E" w:rsidRPr="003A65B1" w:rsidRDefault="0089169E" w:rsidP="00C751FA">
      <w:pPr>
        <w:spacing w:line="271" w:lineRule="auto"/>
        <w:jc w:val="both"/>
        <w:rPr>
          <w:rFonts w:ascii="Arial" w:hAnsi="Arial" w:cs="Arial"/>
          <w:b/>
          <w:sz w:val="22"/>
          <w:szCs w:val="22"/>
        </w:rPr>
      </w:pPr>
      <w:r w:rsidRPr="003A65B1">
        <w:rPr>
          <w:rFonts w:ascii="Arial" w:hAnsi="Arial" w:cs="Arial"/>
          <w:b/>
          <w:sz w:val="22"/>
          <w:szCs w:val="22"/>
        </w:rPr>
        <w:t>Zamawiający stawia wymóg w zakresie zatrudnienia przez wykonawcę lub podwykonawcę na podstawie stosunku pracy osób wykonujących czynności w zakresie realizacji zamówienia.</w:t>
      </w:r>
    </w:p>
    <w:p w14:paraId="255778D2" w14:textId="77777777" w:rsidR="00251099" w:rsidRPr="00251099" w:rsidRDefault="00251099" w:rsidP="00251099">
      <w:pPr>
        <w:numPr>
          <w:ilvl w:val="0"/>
          <w:numId w:val="33"/>
        </w:numPr>
        <w:suppressAutoHyphens/>
        <w:spacing w:line="276" w:lineRule="auto"/>
        <w:ind w:left="426" w:hanging="426"/>
        <w:jc w:val="both"/>
        <w:rPr>
          <w:rFonts w:ascii="Arial" w:hAnsi="Arial" w:cs="Arial"/>
          <w:sz w:val="22"/>
          <w:szCs w:val="22"/>
        </w:rPr>
      </w:pPr>
      <w:r w:rsidRPr="00251099">
        <w:rPr>
          <w:rFonts w:ascii="Arial" w:hAnsi="Arial" w:cs="Arial"/>
          <w:sz w:val="22"/>
          <w:szCs w:val="22"/>
        </w:rPr>
        <w:t xml:space="preserve">W trakcie realizacji zamówienia na każde wezwanie zamawiającego w wyznaczonym w tym wezwaniu terminie (nie krótszym niż 14 dni) Wykonawca przedłoży Zamawiającemu wskazane poniżej dowody w celu potwierdzenia spełnienia wymogu zatrudnienia na podstawie umowy o pracę przez Wykonawcę lub podwykonawcę osób wykonujących działalność operacyjną w trakcie realizacji zamówienia w odniesieniu do obszaru Miasta Wołomin, w którym Zamawiający realizuje usługę: oświadczenie wykonawcy lub podwykonawcy o zatrudnieniu na podstawie umowy o pracę osób wykonujących </w:t>
      </w:r>
      <w:r w:rsidRPr="00251099">
        <w:rPr>
          <w:rFonts w:ascii="Arial" w:hAnsi="Arial" w:cs="Arial"/>
          <w:sz w:val="22"/>
          <w:szCs w:val="22"/>
        </w:rPr>
        <w:lastRenderedPageBreak/>
        <w:t>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7C2C9D6" w14:textId="77777777" w:rsidR="00251099" w:rsidRPr="00251099" w:rsidRDefault="00251099" w:rsidP="00251099">
      <w:pPr>
        <w:numPr>
          <w:ilvl w:val="0"/>
          <w:numId w:val="33"/>
        </w:numPr>
        <w:suppressAutoHyphens/>
        <w:spacing w:line="276" w:lineRule="auto"/>
        <w:ind w:left="426" w:hanging="426"/>
        <w:jc w:val="both"/>
        <w:rPr>
          <w:rFonts w:ascii="Arial" w:hAnsi="Arial" w:cs="Arial"/>
          <w:sz w:val="22"/>
          <w:szCs w:val="22"/>
        </w:rPr>
      </w:pPr>
      <w:r w:rsidRPr="00251099">
        <w:rPr>
          <w:rFonts w:ascii="Arial" w:hAnsi="Arial" w:cs="Arial"/>
          <w:sz w:val="22"/>
          <w:szCs w:val="22"/>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0B082FA8" w14:textId="16D14146" w:rsidR="007C0085" w:rsidRPr="003A65B1" w:rsidRDefault="007C0085" w:rsidP="002127C9">
      <w:pPr>
        <w:spacing w:line="271" w:lineRule="auto"/>
        <w:ind w:left="-142"/>
        <w:jc w:val="both"/>
        <w:rPr>
          <w:rFonts w:ascii="Arial" w:hAnsi="Arial" w:cs="Arial"/>
          <w:sz w:val="22"/>
          <w:szCs w:val="22"/>
        </w:rPr>
      </w:pPr>
    </w:p>
    <w:p w14:paraId="4ADABCF9" w14:textId="71701B47" w:rsidR="007C0085" w:rsidRPr="002127C9" w:rsidRDefault="0089169E"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w:t>
      </w:r>
      <w:r w:rsidR="007C0085" w:rsidRPr="003A65B1">
        <w:rPr>
          <w:rFonts w:ascii="Arial" w:hAnsi="Arial" w:cs="Arial"/>
          <w:b/>
          <w:sz w:val="22"/>
          <w:szCs w:val="22"/>
          <w:lang w:eastAsia="en-US"/>
        </w:rPr>
        <w:t>magania w zakresie zatrudnienia osób, o których mowa</w:t>
      </w:r>
      <w:r w:rsidR="007B6AA5" w:rsidRPr="003A65B1">
        <w:rPr>
          <w:rFonts w:ascii="Arial" w:hAnsi="Arial" w:cs="Arial"/>
          <w:b/>
          <w:sz w:val="22"/>
          <w:szCs w:val="22"/>
          <w:lang w:eastAsia="en-US"/>
        </w:rPr>
        <w:t xml:space="preserve"> </w:t>
      </w:r>
      <w:r w:rsidR="007C0085" w:rsidRPr="003A65B1">
        <w:rPr>
          <w:rFonts w:ascii="Arial" w:hAnsi="Arial" w:cs="Arial"/>
          <w:b/>
          <w:sz w:val="22"/>
          <w:szCs w:val="22"/>
          <w:lang w:eastAsia="en-US"/>
        </w:rPr>
        <w:t>w art. 96 ust. 2 pkt 2</w:t>
      </w:r>
      <w:r w:rsidR="007515D3" w:rsidRPr="003A65B1">
        <w:rPr>
          <w:rFonts w:ascii="Arial" w:hAnsi="Arial" w:cs="Arial"/>
          <w:b/>
          <w:sz w:val="22"/>
          <w:szCs w:val="22"/>
          <w:lang w:eastAsia="en-US"/>
        </w:rPr>
        <w:t xml:space="preserve"> ustawy </w:t>
      </w:r>
      <w:proofErr w:type="spellStart"/>
      <w:r w:rsidR="007515D3" w:rsidRPr="003A65B1">
        <w:rPr>
          <w:rFonts w:ascii="Arial" w:hAnsi="Arial" w:cs="Arial"/>
          <w:b/>
          <w:sz w:val="22"/>
          <w:szCs w:val="22"/>
          <w:lang w:eastAsia="en-US"/>
        </w:rPr>
        <w:t>Pzp</w:t>
      </w:r>
      <w:proofErr w:type="spellEnd"/>
    </w:p>
    <w:p w14:paraId="786396A0" w14:textId="1E869A12" w:rsidR="00B07F86" w:rsidRPr="003A65B1" w:rsidRDefault="002127C9" w:rsidP="003A65B1">
      <w:pPr>
        <w:shd w:val="clear" w:color="auto" w:fill="FFFFFF"/>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p>
    <w:p w14:paraId="36269F5C" w14:textId="77777777" w:rsidR="00F04C1F" w:rsidRPr="003A65B1" w:rsidRDefault="00F04C1F" w:rsidP="003A65B1">
      <w:pPr>
        <w:spacing w:line="271" w:lineRule="auto"/>
        <w:jc w:val="both"/>
        <w:rPr>
          <w:rFonts w:ascii="Arial" w:hAnsi="Arial" w:cs="Arial"/>
          <w:sz w:val="22"/>
          <w:szCs w:val="22"/>
        </w:rPr>
      </w:pPr>
    </w:p>
    <w:p w14:paraId="1503DA3D" w14:textId="4FD80391" w:rsidR="00F04C1F" w:rsidRPr="003A65B1" w:rsidRDefault="00F04C1F"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Informacja o przedmiotowych środkach dowodowych</w:t>
      </w:r>
    </w:p>
    <w:p w14:paraId="6BC7B6CC" w14:textId="77777777" w:rsidR="002127C9" w:rsidRPr="003A65B1" w:rsidRDefault="002127C9" w:rsidP="002127C9">
      <w:pPr>
        <w:shd w:val="clear" w:color="auto" w:fill="FFFFFF"/>
        <w:spacing w:line="271" w:lineRule="auto"/>
        <w:jc w:val="both"/>
        <w:rPr>
          <w:rFonts w:ascii="Arial" w:eastAsiaTheme="majorEastAsia" w:hAnsi="Arial" w:cs="Arial"/>
          <w:i/>
          <w:color w:val="002060"/>
          <w:sz w:val="22"/>
          <w:szCs w:val="22"/>
          <w:lang w:eastAsia="en-US"/>
        </w:rPr>
      </w:pPr>
      <w:r>
        <w:rPr>
          <w:rFonts w:ascii="Arial" w:hAnsi="Arial" w:cs="Arial"/>
          <w:sz w:val="22"/>
          <w:szCs w:val="22"/>
        </w:rPr>
        <w:t>Nie dotyczy.</w:t>
      </w:r>
    </w:p>
    <w:p w14:paraId="4F8E1397" w14:textId="77777777" w:rsidR="00EC45FB" w:rsidRPr="003A65B1" w:rsidRDefault="00EC45FB" w:rsidP="003A65B1">
      <w:pPr>
        <w:spacing w:line="271" w:lineRule="auto"/>
        <w:jc w:val="both"/>
        <w:rPr>
          <w:rFonts w:ascii="Arial" w:hAnsi="Arial" w:cs="Arial"/>
          <w:color w:val="FF0000"/>
          <w:sz w:val="22"/>
          <w:szCs w:val="22"/>
        </w:rPr>
      </w:pPr>
    </w:p>
    <w:p w14:paraId="37F8EB5C" w14:textId="44213F61" w:rsidR="00AA4F20" w:rsidRPr="003A65B1" w:rsidRDefault="00EC45FB"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Termin </w:t>
      </w:r>
      <w:r w:rsidR="00F04C1F" w:rsidRPr="003A65B1">
        <w:rPr>
          <w:rFonts w:ascii="Arial" w:hAnsi="Arial" w:cs="Arial"/>
          <w:b/>
          <w:sz w:val="22"/>
          <w:szCs w:val="22"/>
          <w:lang w:eastAsia="en-US"/>
        </w:rPr>
        <w:t xml:space="preserve">wykonania zamówienia </w:t>
      </w:r>
    </w:p>
    <w:p w14:paraId="4CCE5D8F" w14:textId="5EF50292" w:rsidR="002127C9" w:rsidRPr="002127C9" w:rsidRDefault="002127C9" w:rsidP="002127C9">
      <w:pPr>
        <w:jc w:val="both"/>
        <w:rPr>
          <w:rFonts w:ascii="Arial" w:hAnsi="Arial" w:cs="Arial"/>
          <w:sz w:val="22"/>
          <w:szCs w:val="22"/>
        </w:rPr>
      </w:pPr>
      <w:r w:rsidRPr="002127C9">
        <w:rPr>
          <w:rFonts w:ascii="Arial" w:hAnsi="Arial" w:cs="Arial"/>
          <w:sz w:val="22"/>
          <w:szCs w:val="22"/>
        </w:rPr>
        <w:t xml:space="preserve">Realizacja usługi w okresie </w:t>
      </w:r>
      <w:r w:rsidR="000D4232">
        <w:rPr>
          <w:rFonts w:ascii="Arial" w:hAnsi="Arial" w:cs="Arial"/>
          <w:sz w:val="22"/>
          <w:szCs w:val="22"/>
        </w:rPr>
        <w:t xml:space="preserve">12 miesięcy </w:t>
      </w:r>
      <w:r w:rsidRPr="002127C9">
        <w:rPr>
          <w:rFonts w:ascii="Arial" w:hAnsi="Arial" w:cs="Arial"/>
          <w:sz w:val="22"/>
          <w:szCs w:val="22"/>
        </w:rPr>
        <w:t>od dnia podpisania umowy.</w:t>
      </w:r>
    </w:p>
    <w:p w14:paraId="3037F29E" w14:textId="4B7E256D" w:rsidR="00EC45FB" w:rsidRPr="003A65B1" w:rsidRDefault="00EC45FB" w:rsidP="003A65B1">
      <w:pPr>
        <w:spacing w:line="271" w:lineRule="auto"/>
        <w:jc w:val="both"/>
        <w:rPr>
          <w:rFonts w:ascii="Arial" w:eastAsiaTheme="majorEastAsia" w:hAnsi="Arial" w:cs="Arial"/>
          <w:b/>
          <w:color w:val="FF0000"/>
          <w:sz w:val="22"/>
          <w:szCs w:val="22"/>
          <w:lang w:eastAsia="en-US"/>
        </w:rPr>
      </w:pPr>
    </w:p>
    <w:p w14:paraId="2F0FC1BB" w14:textId="4810E2C2" w:rsidR="000F0283" w:rsidRPr="00D90721" w:rsidRDefault="00F04C1F"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D90721">
        <w:rPr>
          <w:rFonts w:ascii="Arial" w:hAnsi="Arial" w:cs="Arial"/>
          <w:b/>
          <w:sz w:val="22"/>
          <w:szCs w:val="22"/>
          <w:lang w:eastAsia="en-US"/>
        </w:rPr>
        <w:t>Informacja o warunkach udziału w postępowaniu o udzielenie zamówienia</w:t>
      </w:r>
      <w:r w:rsidR="007D60B8" w:rsidRPr="00D90721">
        <w:rPr>
          <w:rFonts w:ascii="Arial" w:hAnsi="Arial" w:cs="Arial"/>
          <w:b/>
          <w:sz w:val="22"/>
          <w:szCs w:val="22"/>
          <w:lang w:eastAsia="en-US"/>
        </w:rPr>
        <w:t xml:space="preserve"> i dokumenty składane na wezwanie</w:t>
      </w:r>
    </w:p>
    <w:p w14:paraId="1638877B" w14:textId="0A87E938" w:rsidR="00F04C1F" w:rsidRPr="00D90721" w:rsidRDefault="00F04C1F" w:rsidP="003A65B1">
      <w:pPr>
        <w:spacing w:line="271" w:lineRule="auto"/>
        <w:jc w:val="both"/>
        <w:rPr>
          <w:rFonts w:ascii="Arial" w:eastAsiaTheme="majorEastAsia" w:hAnsi="Arial" w:cs="Arial"/>
          <w:b/>
          <w:sz w:val="22"/>
          <w:szCs w:val="22"/>
          <w:lang w:eastAsia="en-US"/>
        </w:rPr>
      </w:pPr>
      <w:r w:rsidRPr="00D90721">
        <w:rPr>
          <w:rFonts w:ascii="Arial" w:eastAsiaTheme="majorEastAsia" w:hAnsi="Arial" w:cs="Arial"/>
          <w:sz w:val="22"/>
          <w:szCs w:val="22"/>
          <w:lang w:eastAsia="en-US"/>
        </w:rPr>
        <w:t xml:space="preserve">Na podstawie art. 112 </w:t>
      </w:r>
      <w:r w:rsidR="00DB65A7" w:rsidRPr="00D90721">
        <w:rPr>
          <w:rFonts w:ascii="Arial" w:eastAsiaTheme="majorEastAsia" w:hAnsi="Arial" w:cs="Arial"/>
          <w:sz w:val="22"/>
          <w:szCs w:val="22"/>
          <w:lang w:eastAsia="en-US"/>
        </w:rPr>
        <w:t xml:space="preserve">ustawy </w:t>
      </w:r>
      <w:proofErr w:type="spellStart"/>
      <w:r w:rsidR="00DB65A7" w:rsidRPr="00D90721">
        <w:rPr>
          <w:rFonts w:ascii="Arial" w:eastAsiaTheme="majorEastAsia" w:hAnsi="Arial" w:cs="Arial"/>
          <w:sz w:val="22"/>
          <w:szCs w:val="22"/>
          <w:lang w:eastAsia="en-US"/>
        </w:rPr>
        <w:t>Pzp</w:t>
      </w:r>
      <w:proofErr w:type="spellEnd"/>
      <w:r w:rsidR="00DB65A7" w:rsidRPr="00D90721">
        <w:rPr>
          <w:rFonts w:ascii="Arial" w:eastAsiaTheme="majorEastAsia" w:hAnsi="Arial" w:cs="Arial"/>
          <w:sz w:val="22"/>
          <w:szCs w:val="22"/>
          <w:lang w:eastAsia="en-US"/>
        </w:rPr>
        <w:t>, z</w:t>
      </w:r>
      <w:r w:rsidR="00AA4F20" w:rsidRPr="00D90721">
        <w:rPr>
          <w:rFonts w:ascii="Arial" w:eastAsiaTheme="majorEastAsia" w:hAnsi="Arial" w:cs="Arial"/>
          <w:sz w:val="22"/>
          <w:szCs w:val="22"/>
          <w:lang w:eastAsia="en-US"/>
        </w:rPr>
        <w:t>amawiający określa warunek</w:t>
      </w:r>
      <w:r w:rsidRPr="00D90721">
        <w:rPr>
          <w:rFonts w:ascii="Arial" w:eastAsiaTheme="majorEastAsia" w:hAnsi="Arial" w:cs="Arial"/>
          <w:sz w:val="22"/>
          <w:szCs w:val="22"/>
          <w:lang w:eastAsia="en-US"/>
        </w:rPr>
        <w:t>/warunki</w:t>
      </w:r>
      <w:r w:rsidR="00AA4F20" w:rsidRPr="00D90721">
        <w:rPr>
          <w:rFonts w:ascii="Arial" w:eastAsiaTheme="majorEastAsia" w:hAnsi="Arial" w:cs="Arial"/>
          <w:sz w:val="22"/>
          <w:szCs w:val="22"/>
          <w:lang w:eastAsia="en-US"/>
        </w:rPr>
        <w:t xml:space="preserve"> udziału w postępowaniu </w:t>
      </w:r>
      <w:r w:rsidR="00AA4F20" w:rsidRPr="00D90721">
        <w:rPr>
          <w:rFonts w:ascii="Arial" w:eastAsiaTheme="majorEastAsia" w:hAnsi="Arial" w:cs="Arial"/>
          <w:b/>
          <w:sz w:val="22"/>
          <w:szCs w:val="22"/>
          <w:lang w:eastAsia="en-US"/>
        </w:rPr>
        <w:t>dotyczący</w:t>
      </w:r>
      <w:r w:rsidRPr="00D90721">
        <w:rPr>
          <w:rFonts w:ascii="Arial" w:eastAsiaTheme="majorEastAsia" w:hAnsi="Arial" w:cs="Arial"/>
          <w:b/>
          <w:sz w:val="22"/>
          <w:szCs w:val="22"/>
          <w:lang w:eastAsia="en-US"/>
        </w:rPr>
        <w:t>/-e:</w:t>
      </w:r>
    </w:p>
    <w:tbl>
      <w:tblPr>
        <w:tblW w:w="9786" w:type="dxa"/>
        <w:tblInd w:w="-87" w:type="dxa"/>
        <w:tblLayout w:type="fixed"/>
        <w:tblCellMar>
          <w:top w:w="55" w:type="dxa"/>
          <w:left w:w="55" w:type="dxa"/>
          <w:bottom w:w="55" w:type="dxa"/>
          <w:right w:w="55" w:type="dxa"/>
        </w:tblCellMar>
        <w:tblLook w:val="0000" w:firstRow="0" w:lastRow="0" w:firstColumn="0" w:lastColumn="0" w:noHBand="0" w:noVBand="0"/>
      </w:tblPr>
      <w:tblGrid>
        <w:gridCol w:w="1946"/>
        <w:gridCol w:w="3243"/>
        <w:gridCol w:w="4597"/>
      </w:tblGrid>
      <w:tr w:rsidR="00D90721" w:rsidRPr="00D90721" w14:paraId="43BD429C" w14:textId="77777777" w:rsidTr="004A002C">
        <w:tc>
          <w:tcPr>
            <w:tcW w:w="1946" w:type="dxa"/>
            <w:tcBorders>
              <w:top w:val="single" w:sz="1" w:space="0" w:color="000000"/>
              <w:left w:val="single" w:sz="1" w:space="0" w:color="000000"/>
              <w:bottom w:val="single" w:sz="1" w:space="0" w:color="000000"/>
            </w:tcBorders>
            <w:shd w:val="clear" w:color="auto" w:fill="auto"/>
          </w:tcPr>
          <w:p w14:paraId="14F240CB" w14:textId="77777777" w:rsidR="00302729" w:rsidRPr="00D90721" w:rsidRDefault="00302729" w:rsidP="003A65B1">
            <w:pPr>
              <w:widowControl w:val="0"/>
              <w:suppressAutoHyphens/>
              <w:autoSpaceDE w:val="0"/>
              <w:spacing w:line="271" w:lineRule="auto"/>
              <w:jc w:val="center"/>
              <w:rPr>
                <w:rFonts w:ascii="Arial" w:eastAsia="Calibri" w:hAnsi="Arial" w:cs="Arial"/>
                <w:b/>
                <w:bCs/>
                <w:kern w:val="1"/>
                <w:sz w:val="22"/>
                <w:szCs w:val="22"/>
                <w:lang w:eastAsia="hi-IN" w:bidi="hi-IN"/>
              </w:rPr>
            </w:pPr>
            <w:r w:rsidRPr="00D90721">
              <w:rPr>
                <w:rFonts w:ascii="Arial" w:eastAsia="Calibri" w:hAnsi="Arial" w:cs="Arial"/>
                <w:b/>
                <w:bCs/>
                <w:kern w:val="1"/>
                <w:sz w:val="22"/>
                <w:szCs w:val="22"/>
                <w:lang w:eastAsia="hi-IN" w:bidi="hi-IN"/>
              </w:rPr>
              <w:t>WARUNKI UDZIAŁU</w:t>
            </w:r>
          </w:p>
          <w:p w14:paraId="2CAC7208" w14:textId="77777777" w:rsidR="00302729" w:rsidRPr="00D90721" w:rsidRDefault="00302729" w:rsidP="003A65B1">
            <w:pPr>
              <w:widowControl w:val="0"/>
              <w:suppressAutoHyphens/>
              <w:autoSpaceDE w:val="0"/>
              <w:spacing w:line="271" w:lineRule="auto"/>
              <w:jc w:val="center"/>
              <w:rPr>
                <w:rFonts w:ascii="Arial" w:eastAsia="Calibri" w:hAnsi="Arial" w:cs="Arial"/>
                <w:i/>
                <w:iCs/>
                <w:kern w:val="1"/>
                <w:sz w:val="22"/>
                <w:szCs w:val="22"/>
                <w:lang w:eastAsia="hi-IN" w:bidi="hi-IN"/>
              </w:rPr>
            </w:pPr>
            <w:r w:rsidRPr="00D90721">
              <w:rPr>
                <w:rFonts w:ascii="Arial" w:eastAsia="Calibri" w:hAnsi="Arial" w:cs="Arial"/>
                <w:b/>
                <w:bCs/>
                <w:kern w:val="1"/>
                <w:sz w:val="22"/>
                <w:szCs w:val="22"/>
                <w:lang w:eastAsia="hi-IN" w:bidi="hi-IN"/>
              </w:rPr>
              <w:t xml:space="preserve"> W POSTĘPOWANIU</w:t>
            </w:r>
          </w:p>
        </w:tc>
        <w:tc>
          <w:tcPr>
            <w:tcW w:w="3243" w:type="dxa"/>
            <w:tcBorders>
              <w:top w:val="single" w:sz="1" w:space="0" w:color="000000"/>
              <w:left w:val="single" w:sz="1" w:space="0" w:color="000000"/>
              <w:bottom w:val="single" w:sz="1" w:space="0" w:color="000000"/>
            </w:tcBorders>
            <w:shd w:val="clear" w:color="auto" w:fill="auto"/>
          </w:tcPr>
          <w:p w14:paraId="6E9F5EEA" w14:textId="77777777" w:rsidR="00302729" w:rsidRPr="00D90721" w:rsidRDefault="00302729" w:rsidP="003A65B1">
            <w:pPr>
              <w:widowControl w:val="0"/>
              <w:suppressLineNumbers/>
              <w:suppressAutoHyphens/>
              <w:spacing w:line="271" w:lineRule="auto"/>
              <w:jc w:val="center"/>
              <w:rPr>
                <w:rFonts w:ascii="Arial" w:eastAsia="Calibri" w:hAnsi="Arial" w:cs="Arial"/>
                <w:b/>
                <w:bCs/>
                <w:kern w:val="1"/>
                <w:sz w:val="22"/>
                <w:szCs w:val="22"/>
                <w:lang w:eastAsia="hi-IN" w:bidi="hi-IN"/>
              </w:rPr>
            </w:pPr>
            <w:r w:rsidRPr="00D90721">
              <w:rPr>
                <w:rFonts w:ascii="Arial" w:eastAsia="SimSun" w:hAnsi="Arial" w:cs="Arial"/>
                <w:b/>
                <w:i/>
                <w:iCs/>
                <w:kern w:val="1"/>
                <w:sz w:val="22"/>
                <w:szCs w:val="22"/>
                <w:lang w:eastAsia="hi-IN" w:bidi="hi-IN"/>
              </w:rPr>
              <w:t>Warunki szczegółowe</w:t>
            </w:r>
          </w:p>
        </w:tc>
        <w:tc>
          <w:tcPr>
            <w:tcW w:w="4597" w:type="dxa"/>
            <w:tcBorders>
              <w:top w:val="single" w:sz="1" w:space="0" w:color="000000"/>
              <w:left w:val="single" w:sz="1" w:space="0" w:color="000000"/>
              <w:bottom w:val="single" w:sz="1" w:space="0" w:color="000000"/>
              <w:right w:val="single" w:sz="1" w:space="0" w:color="000000"/>
            </w:tcBorders>
            <w:shd w:val="clear" w:color="auto" w:fill="auto"/>
          </w:tcPr>
          <w:p w14:paraId="7309382E" w14:textId="77777777" w:rsidR="00302729" w:rsidRPr="00D90721" w:rsidRDefault="00302729" w:rsidP="003A65B1">
            <w:pPr>
              <w:widowControl w:val="0"/>
              <w:suppressAutoHyphens/>
              <w:autoSpaceDE w:val="0"/>
              <w:spacing w:line="271" w:lineRule="auto"/>
              <w:jc w:val="center"/>
              <w:rPr>
                <w:rFonts w:ascii="Arial" w:eastAsia="Calibri" w:hAnsi="Arial" w:cs="Arial"/>
                <w:kern w:val="1"/>
                <w:sz w:val="22"/>
                <w:szCs w:val="22"/>
                <w:lang w:eastAsia="hi-IN" w:bidi="hi-IN"/>
              </w:rPr>
            </w:pPr>
            <w:r w:rsidRPr="00D90721">
              <w:rPr>
                <w:rFonts w:ascii="Arial" w:eastAsia="Calibri" w:hAnsi="Arial" w:cs="Arial"/>
                <w:b/>
                <w:bCs/>
                <w:kern w:val="1"/>
                <w:sz w:val="22"/>
                <w:szCs w:val="22"/>
                <w:lang w:eastAsia="hi-IN" w:bidi="hi-IN"/>
              </w:rPr>
              <w:t xml:space="preserve">WYMAGANE DOKUMENTY </w:t>
            </w:r>
          </w:p>
        </w:tc>
      </w:tr>
      <w:tr w:rsidR="00D90721" w:rsidRPr="00D90721" w14:paraId="6933D3A1" w14:textId="77777777" w:rsidTr="004A002C">
        <w:tc>
          <w:tcPr>
            <w:tcW w:w="1946" w:type="dxa"/>
            <w:tcBorders>
              <w:left w:val="single" w:sz="1" w:space="0" w:color="000000"/>
              <w:bottom w:val="single" w:sz="1" w:space="0" w:color="000000"/>
            </w:tcBorders>
            <w:shd w:val="clear" w:color="auto" w:fill="auto"/>
          </w:tcPr>
          <w:p w14:paraId="16427579" w14:textId="78B1E922" w:rsidR="00302729" w:rsidRPr="00D90721" w:rsidRDefault="007D60B8" w:rsidP="003A65B1">
            <w:pPr>
              <w:widowControl w:val="0"/>
              <w:suppressLineNumbers/>
              <w:suppressAutoHyphens/>
              <w:spacing w:line="271" w:lineRule="auto"/>
              <w:ind w:right="111"/>
              <w:jc w:val="both"/>
              <w:rPr>
                <w:rFonts w:ascii="Arial" w:eastAsia="Lucida Sans Unicode" w:hAnsi="Arial" w:cs="Arial"/>
                <w:i/>
                <w:iCs/>
                <w:kern w:val="1"/>
                <w:sz w:val="22"/>
                <w:szCs w:val="22"/>
              </w:rPr>
            </w:pPr>
            <w:r w:rsidRPr="00D90721">
              <w:rPr>
                <w:rFonts w:ascii="Arial" w:eastAsiaTheme="majorEastAsia" w:hAnsi="Arial" w:cs="Arial"/>
                <w:b/>
                <w:sz w:val="22"/>
                <w:szCs w:val="22"/>
                <w:lang w:eastAsia="en-US"/>
              </w:rPr>
              <w:t>zdolności do występowania w obrocie gospodarczym</w:t>
            </w:r>
          </w:p>
        </w:tc>
        <w:tc>
          <w:tcPr>
            <w:tcW w:w="3243" w:type="dxa"/>
            <w:tcBorders>
              <w:left w:val="single" w:sz="1" w:space="0" w:color="000000"/>
              <w:bottom w:val="single" w:sz="1" w:space="0" w:color="000000"/>
            </w:tcBorders>
            <w:shd w:val="clear" w:color="auto" w:fill="auto"/>
          </w:tcPr>
          <w:p w14:paraId="0EA17010" w14:textId="4F48C862" w:rsidR="00302729" w:rsidRPr="00D90721" w:rsidRDefault="00D47171" w:rsidP="00D47171">
            <w:pPr>
              <w:tabs>
                <w:tab w:val="left" w:pos="1080"/>
              </w:tabs>
              <w:jc w:val="center"/>
              <w:rPr>
                <w:rFonts w:ascii="Arial" w:hAnsi="Arial" w:cs="Arial"/>
                <w:sz w:val="22"/>
                <w:szCs w:val="22"/>
              </w:rPr>
            </w:pPr>
            <w:r>
              <w:rPr>
                <w:rFonts w:ascii="Arial" w:hAnsi="Arial" w:cs="Arial"/>
                <w:sz w:val="22"/>
                <w:szCs w:val="22"/>
              </w:rPr>
              <w:t>-</w:t>
            </w:r>
          </w:p>
        </w:tc>
        <w:tc>
          <w:tcPr>
            <w:tcW w:w="4597" w:type="dxa"/>
            <w:tcBorders>
              <w:left w:val="single" w:sz="1" w:space="0" w:color="000000"/>
              <w:bottom w:val="single" w:sz="1" w:space="0" w:color="000000"/>
              <w:right w:val="single" w:sz="1" w:space="0" w:color="000000"/>
            </w:tcBorders>
            <w:shd w:val="clear" w:color="auto" w:fill="auto"/>
          </w:tcPr>
          <w:p w14:paraId="6254C5C4" w14:textId="363C44EC" w:rsidR="00302729" w:rsidRPr="00D90721" w:rsidRDefault="00D47171" w:rsidP="00D47171">
            <w:pPr>
              <w:widowControl w:val="0"/>
              <w:suppressLineNumbers/>
              <w:suppressAutoHyphens/>
              <w:spacing w:line="271" w:lineRule="auto"/>
              <w:jc w:val="center"/>
              <w:rPr>
                <w:rFonts w:ascii="Arial" w:eastAsia="SimSun" w:hAnsi="Arial" w:cs="Arial"/>
                <w:kern w:val="1"/>
                <w:sz w:val="22"/>
                <w:szCs w:val="22"/>
                <w:lang w:eastAsia="hi-IN" w:bidi="hi-IN"/>
              </w:rPr>
            </w:pPr>
            <w:r>
              <w:rPr>
                <w:rFonts w:ascii="Arial" w:eastAsia="SimSun" w:hAnsi="Arial" w:cs="Arial"/>
                <w:kern w:val="1"/>
                <w:sz w:val="22"/>
                <w:szCs w:val="22"/>
                <w:lang w:eastAsia="hi-IN" w:bidi="hi-IN"/>
              </w:rPr>
              <w:t>-</w:t>
            </w:r>
          </w:p>
        </w:tc>
      </w:tr>
      <w:tr w:rsidR="00D47171" w:rsidRPr="00D90721" w14:paraId="79325DE8" w14:textId="77777777" w:rsidTr="004A002C">
        <w:tc>
          <w:tcPr>
            <w:tcW w:w="1946" w:type="dxa"/>
            <w:tcBorders>
              <w:left w:val="single" w:sz="1" w:space="0" w:color="000000"/>
              <w:bottom w:val="single" w:sz="1" w:space="0" w:color="000000"/>
            </w:tcBorders>
            <w:shd w:val="clear" w:color="auto" w:fill="auto"/>
          </w:tcPr>
          <w:p w14:paraId="044AC91E" w14:textId="56917091" w:rsidR="00D47171" w:rsidRPr="00D90721" w:rsidRDefault="00D47171" w:rsidP="00D47171">
            <w:pPr>
              <w:widowControl w:val="0"/>
              <w:suppressLineNumbers/>
              <w:suppressAutoHyphens/>
              <w:spacing w:line="271" w:lineRule="auto"/>
              <w:ind w:right="111"/>
              <w:jc w:val="both"/>
              <w:rPr>
                <w:rFonts w:ascii="Arial" w:eastAsia="SimSun" w:hAnsi="Arial" w:cs="Arial"/>
                <w:i/>
                <w:iCs/>
                <w:kern w:val="1"/>
                <w:sz w:val="22"/>
                <w:szCs w:val="22"/>
                <w:lang w:eastAsia="hi-IN" w:bidi="hi-IN"/>
              </w:rPr>
            </w:pPr>
            <w:r w:rsidRPr="00D90721">
              <w:rPr>
                <w:rFonts w:ascii="Arial" w:eastAsiaTheme="majorEastAsia" w:hAnsi="Arial" w:cs="Arial"/>
                <w:b/>
                <w:sz w:val="22"/>
                <w:szCs w:val="22"/>
                <w:lang w:eastAsia="en-US"/>
              </w:rPr>
              <w:t xml:space="preserve">uprawnień do prowadzenia określonej działalności gospodarczej lub zawodowej, o ile wynika to z odrębnych </w:t>
            </w:r>
            <w:r w:rsidRPr="00D90721">
              <w:rPr>
                <w:rFonts w:ascii="Arial" w:eastAsiaTheme="majorEastAsia" w:hAnsi="Arial" w:cs="Arial"/>
                <w:b/>
                <w:sz w:val="22"/>
                <w:szCs w:val="22"/>
                <w:lang w:eastAsia="en-US"/>
              </w:rPr>
              <w:lastRenderedPageBreak/>
              <w:t>przepisów</w:t>
            </w:r>
          </w:p>
        </w:tc>
        <w:tc>
          <w:tcPr>
            <w:tcW w:w="3243" w:type="dxa"/>
            <w:tcBorders>
              <w:left w:val="single" w:sz="1" w:space="0" w:color="000000"/>
              <w:bottom w:val="single" w:sz="1" w:space="0" w:color="000000"/>
            </w:tcBorders>
            <w:shd w:val="clear" w:color="auto" w:fill="auto"/>
          </w:tcPr>
          <w:p w14:paraId="44124084" w14:textId="4BBD4E51" w:rsidR="00D47171" w:rsidRPr="00D90721" w:rsidRDefault="00D47171" w:rsidP="00D47171">
            <w:pPr>
              <w:pStyle w:val="Akapitzlist"/>
              <w:suppressAutoHyphens/>
              <w:spacing w:line="271" w:lineRule="auto"/>
              <w:ind w:left="0"/>
              <w:jc w:val="both"/>
              <w:rPr>
                <w:rFonts w:ascii="Arial" w:hAnsi="Arial" w:cs="Arial"/>
                <w:sz w:val="22"/>
                <w:szCs w:val="22"/>
              </w:rPr>
            </w:pPr>
            <w:r w:rsidRPr="00D90721">
              <w:rPr>
                <w:rFonts w:ascii="Arial" w:hAnsi="Arial" w:cs="Arial"/>
                <w:sz w:val="22"/>
                <w:szCs w:val="22"/>
              </w:rPr>
              <w:lastRenderedPageBreak/>
              <w:t xml:space="preserve">-  uprawnienia wydane przez Prezesa Urzędu Komunikacji Elektronicznej na wykonywanie działalności przemieszczania i doręczania przesyłek w obrocie krajowym i zagranicznym zgodnie z art. 6 ust. 1 ustawy z </w:t>
            </w:r>
            <w:r w:rsidRPr="00D90721">
              <w:rPr>
                <w:rFonts w:ascii="Arial" w:hAnsi="Arial" w:cs="Arial"/>
                <w:sz w:val="22"/>
                <w:szCs w:val="22"/>
              </w:rPr>
              <w:lastRenderedPageBreak/>
              <w:t>dnia 23 listopada 2012 r. Prawo pocztowe.</w:t>
            </w:r>
          </w:p>
        </w:tc>
        <w:tc>
          <w:tcPr>
            <w:tcW w:w="4597" w:type="dxa"/>
            <w:tcBorders>
              <w:left w:val="single" w:sz="1" w:space="0" w:color="000000"/>
              <w:bottom w:val="single" w:sz="1" w:space="0" w:color="000000"/>
              <w:right w:val="single" w:sz="1" w:space="0" w:color="000000"/>
            </w:tcBorders>
            <w:shd w:val="clear" w:color="auto" w:fill="auto"/>
          </w:tcPr>
          <w:p w14:paraId="38725B48" w14:textId="77777777" w:rsidR="00D47171" w:rsidRPr="00D47171" w:rsidRDefault="00D47171" w:rsidP="00D47171">
            <w:pPr>
              <w:spacing w:line="268" w:lineRule="auto"/>
              <w:jc w:val="both"/>
              <w:rPr>
                <w:rFonts w:ascii="Arial" w:eastAsia="Arial" w:hAnsi="Arial" w:cs="Arial"/>
                <w:color w:val="000000"/>
                <w:sz w:val="22"/>
                <w:szCs w:val="22"/>
              </w:rPr>
            </w:pPr>
            <w:r w:rsidRPr="00D47171">
              <w:rPr>
                <w:rFonts w:ascii="Arial" w:eastAsia="Arial" w:hAnsi="Arial" w:cs="Arial"/>
                <w:color w:val="000000"/>
                <w:sz w:val="22"/>
                <w:szCs w:val="22"/>
                <w:u w:val="single"/>
              </w:rPr>
              <w:lastRenderedPageBreak/>
              <w:t>- aktualny wpis do rejestru operatorów pocztowych prowadzony</w:t>
            </w:r>
            <w:r w:rsidRPr="00D47171">
              <w:rPr>
                <w:rFonts w:ascii="Arial" w:eastAsia="Arial" w:hAnsi="Arial" w:cs="Arial"/>
                <w:color w:val="000000"/>
                <w:sz w:val="22"/>
                <w:szCs w:val="22"/>
              </w:rPr>
              <w:t xml:space="preserve"> przez Prezesa Urzędu Komunikacji Elektronicznej, zgodnie z ustawą z dnia 23 listopada 2012 r. Prawo pocztowe (</w:t>
            </w:r>
            <w:proofErr w:type="spellStart"/>
            <w:r w:rsidRPr="00D47171">
              <w:rPr>
                <w:rFonts w:ascii="Arial" w:eastAsia="Arial" w:hAnsi="Arial" w:cs="Arial"/>
                <w:color w:val="000000"/>
                <w:sz w:val="22"/>
                <w:szCs w:val="22"/>
              </w:rPr>
              <w:t>t.j</w:t>
            </w:r>
            <w:proofErr w:type="spellEnd"/>
            <w:r w:rsidRPr="00D47171">
              <w:rPr>
                <w:rFonts w:ascii="Arial" w:eastAsia="Arial" w:hAnsi="Arial" w:cs="Arial"/>
                <w:color w:val="000000"/>
                <w:sz w:val="22"/>
                <w:szCs w:val="22"/>
              </w:rPr>
              <w:t xml:space="preserve"> .Dz.U. z  2020 r., poz. 1041 ze zm.). </w:t>
            </w:r>
          </w:p>
          <w:p w14:paraId="0B41DFC6" w14:textId="02D3B33F" w:rsidR="00D47171" w:rsidRPr="00D90721" w:rsidRDefault="00D47171" w:rsidP="00D47171">
            <w:pPr>
              <w:widowControl w:val="0"/>
              <w:suppressLineNumbers/>
              <w:suppressAutoHyphens/>
              <w:snapToGrid w:val="0"/>
              <w:spacing w:line="271" w:lineRule="auto"/>
              <w:jc w:val="both"/>
              <w:rPr>
                <w:rFonts w:ascii="Arial" w:hAnsi="Arial" w:cs="Arial"/>
                <w:sz w:val="22"/>
                <w:szCs w:val="22"/>
              </w:rPr>
            </w:pPr>
          </w:p>
        </w:tc>
      </w:tr>
      <w:tr w:rsidR="00D47171" w:rsidRPr="003A65B1" w14:paraId="384E0C45" w14:textId="77777777" w:rsidTr="004A002C">
        <w:tc>
          <w:tcPr>
            <w:tcW w:w="1946" w:type="dxa"/>
            <w:tcBorders>
              <w:left w:val="single" w:sz="1" w:space="0" w:color="000000"/>
              <w:bottom w:val="single" w:sz="1" w:space="0" w:color="000000"/>
            </w:tcBorders>
            <w:shd w:val="clear" w:color="auto" w:fill="auto"/>
          </w:tcPr>
          <w:p w14:paraId="1C498937" w14:textId="5B4C1C6B" w:rsidR="00D47171" w:rsidRPr="00E602FA" w:rsidRDefault="00D47171" w:rsidP="00D47171">
            <w:pPr>
              <w:widowControl w:val="0"/>
              <w:suppressLineNumbers/>
              <w:suppressAutoHyphens/>
              <w:spacing w:line="271" w:lineRule="auto"/>
              <w:ind w:right="111"/>
              <w:jc w:val="both"/>
              <w:rPr>
                <w:rFonts w:ascii="Arial" w:eastAsia="Lucida Sans Unicode" w:hAnsi="Arial" w:cs="Arial"/>
                <w:i/>
                <w:iCs/>
                <w:kern w:val="1"/>
                <w:sz w:val="22"/>
                <w:szCs w:val="22"/>
              </w:rPr>
            </w:pPr>
            <w:r w:rsidRPr="00E602FA">
              <w:rPr>
                <w:rFonts w:ascii="Arial" w:eastAsiaTheme="majorEastAsia" w:hAnsi="Arial" w:cs="Arial"/>
                <w:b/>
                <w:sz w:val="22"/>
                <w:szCs w:val="22"/>
                <w:lang w:eastAsia="en-US"/>
              </w:rPr>
              <w:t>sytuacji ekonomicznej lub finansowej</w:t>
            </w:r>
          </w:p>
        </w:tc>
        <w:tc>
          <w:tcPr>
            <w:tcW w:w="3243" w:type="dxa"/>
            <w:tcBorders>
              <w:left w:val="single" w:sz="1" w:space="0" w:color="000000"/>
              <w:bottom w:val="single" w:sz="1" w:space="0" w:color="000000"/>
            </w:tcBorders>
            <w:shd w:val="clear" w:color="auto" w:fill="auto"/>
          </w:tcPr>
          <w:p w14:paraId="46E55B35" w14:textId="50908D42" w:rsidR="00D47171" w:rsidRPr="00DB280A" w:rsidRDefault="00D47171" w:rsidP="00D47171">
            <w:pPr>
              <w:autoSpaceDE w:val="0"/>
              <w:autoSpaceDN w:val="0"/>
              <w:adjustRightInd w:val="0"/>
              <w:jc w:val="both"/>
              <w:rPr>
                <w:rFonts w:ascii="Arial" w:hAnsi="Arial" w:cs="Arial"/>
                <w:sz w:val="22"/>
                <w:szCs w:val="22"/>
              </w:rPr>
            </w:pPr>
            <w:r>
              <w:rPr>
                <w:rFonts w:ascii="Arial" w:hAnsi="Arial" w:cs="Arial"/>
                <w:sz w:val="22"/>
                <w:szCs w:val="22"/>
              </w:rPr>
              <w:t xml:space="preserve">- </w:t>
            </w:r>
            <w:r w:rsidRPr="00DB280A">
              <w:rPr>
                <w:rFonts w:ascii="Arial" w:hAnsi="Arial" w:cs="Arial"/>
                <w:sz w:val="22"/>
                <w:szCs w:val="22"/>
              </w:rPr>
              <w:t>posiadani</w:t>
            </w:r>
            <w:r>
              <w:rPr>
                <w:rFonts w:ascii="Arial" w:hAnsi="Arial" w:cs="Arial"/>
                <w:sz w:val="22"/>
                <w:szCs w:val="22"/>
              </w:rPr>
              <w:t>e</w:t>
            </w:r>
            <w:r w:rsidRPr="00DB280A">
              <w:rPr>
                <w:rFonts w:ascii="Arial" w:hAnsi="Arial" w:cs="Arial"/>
                <w:sz w:val="22"/>
                <w:szCs w:val="22"/>
              </w:rPr>
              <w:t xml:space="preserve"> opłaconej polisy o wartości równej lub mniejszej niż </w:t>
            </w:r>
            <w:r w:rsidR="004A002C">
              <w:rPr>
                <w:rFonts w:ascii="Arial" w:hAnsi="Arial" w:cs="Arial"/>
                <w:sz w:val="22"/>
                <w:szCs w:val="22"/>
              </w:rPr>
              <w:t>7</w:t>
            </w:r>
            <w:r w:rsidRPr="00DB280A">
              <w:rPr>
                <w:rFonts w:ascii="Arial" w:hAnsi="Arial" w:cs="Arial"/>
                <w:sz w:val="22"/>
                <w:szCs w:val="22"/>
              </w:rPr>
              <w:t>00.000,00 zł, a w przypadku jej braku inny dokument, potwierdzający, że wykonawca jest ubezpieczony od odpowiedzialności cywilnej w zakresie prowadzonej działalności związanej z przedmiotem zamówienia</w:t>
            </w:r>
          </w:p>
        </w:tc>
        <w:tc>
          <w:tcPr>
            <w:tcW w:w="4597" w:type="dxa"/>
            <w:tcBorders>
              <w:left w:val="single" w:sz="1" w:space="0" w:color="000000"/>
              <w:bottom w:val="single" w:sz="1" w:space="0" w:color="000000"/>
              <w:right w:val="single" w:sz="1" w:space="0" w:color="000000"/>
            </w:tcBorders>
            <w:shd w:val="clear" w:color="auto" w:fill="auto"/>
          </w:tcPr>
          <w:p w14:paraId="2C90565E" w14:textId="2AFAFE85" w:rsidR="00D47171" w:rsidRPr="003A65B1" w:rsidRDefault="00D47171" w:rsidP="00D47171">
            <w:pPr>
              <w:widowControl w:val="0"/>
              <w:suppressAutoHyphens/>
              <w:autoSpaceDE w:val="0"/>
              <w:spacing w:line="271" w:lineRule="auto"/>
              <w:jc w:val="both"/>
              <w:rPr>
                <w:rFonts w:ascii="Arial" w:eastAsia="SimSun" w:hAnsi="Arial" w:cs="Arial"/>
                <w:color w:val="FF0000"/>
                <w:kern w:val="1"/>
                <w:sz w:val="22"/>
                <w:szCs w:val="22"/>
                <w:lang w:eastAsia="hi-IN" w:bidi="hi-IN"/>
              </w:rPr>
            </w:pPr>
            <w:r>
              <w:rPr>
                <w:rFonts w:ascii="Arial" w:eastAsia="SimSun" w:hAnsi="Arial" w:cs="Arial"/>
                <w:kern w:val="1"/>
                <w:sz w:val="22"/>
                <w:szCs w:val="22"/>
                <w:lang w:eastAsia="hi-IN" w:bidi="hi-IN"/>
              </w:rPr>
              <w:t xml:space="preserve">- </w:t>
            </w:r>
            <w:r w:rsidRPr="00BB3B08">
              <w:rPr>
                <w:rFonts w:ascii="Arial" w:eastAsia="SimSun" w:hAnsi="Arial" w:cs="Arial"/>
                <w:kern w:val="1"/>
                <w:sz w:val="22"/>
                <w:szCs w:val="22"/>
                <w:lang w:eastAsia="hi-IN" w:bidi="hi-IN"/>
              </w:rPr>
              <w:t>dokumenty potwierdzające, że wykonawca jest ubezpieczony od odpowiedzialności cywilnej w zakresie prowadzonej działalności związanej z przedmiotem zamówienia ze wskazaniem sumy gwarancyjnej tego ubezpieczenia</w:t>
            </w:r>
          </w:p>
        </w:tc>
      </w:tr>
      <w:tr w:rsidR="00D47171" w:rsidRPr="003A65B1" w14:paraId="5C0E1133" w14:textId="77777777" w:rsidTr="004A002C">
        <w:tc>
          <w:tcPr>
            <w:tcW w:w="1946" w:type="dxa"/>
            <w:tcBorders>
              <w:left w:val="single" w:sz="1" w:space="0" w:color="000000"/>
              <w:bottom w:val="single" w:sz="1" w:space="0" w:color="000000"/>
            </w:tcBorders>
            <w:shd w:val="clear" w:color="auto" w:fill="auto"/>
          </w:tcPr>
          <w:p w14:paraId="25398EC8" w14:textId="3D7B250D" w:rsidR="00D47171" w:rsidRPr="00E602FA" w:rsidRDefault="00D47171" w:rsidP="00D47171">
            <w:pPr>
              <w:widowControl w:val="0"/>
              <w:suppressLineNumbers/>
              <w:suppressAutoHyphens/>
              <w:spacing w:line="271" w:lineRule="auto"/>
              <w:ind w:right="111"/>
              <w:jc w:val="both"/>
              <w:rPr>
                <w:rFonts w:ascii="Arial" w:eastAsia="Calibri" w:hAnsi="Arial" w:cs="Arial"/>
                <w:kern w:val="1"/>
                <w:sz w:val="22"/>
                <w:szCs w:val="22"/>
                <w:lang w:eastAsia="hi-IN" w:bidi="hi-IN"/>
              </w:rPr>
            </w:pPr>
            <w:r w:rsidRPr="00E602FA">
              <w:rPr>
                <w:rFonts w:ascii="Arial" w:eastAsiaTheme="majorEastAsia" w:hAnsi="Arial" w:cs="Arial"/>
                <w:b/>
                <w:sz w:val="22"/>
                <w:szCs w:val="22"/>
                <w:lang w:eastAsia="en-US"/>
              </w:rPr>
              <w:t>zdolności technicznej lub zawodowej</w:t>
            </w:r>
          </w:p>
        </w:tc>
        <w:tc>
          <w:tcPr>
            <w:tcW w:w="3243" w:type="dxa"/>
            <w:tcBorders>
              <w:left w:val="single" w:sz="1" w:space="0" w:color="000000"/>
              <w:bottom w:val="single" w:sz="1" w:space="0" w:color="000000"/>
            </w:tcBorders>
            <w:shd w:val="clear" w:color="auto" w:fill="auto"/>
          </w:tcPr>
          <w:p w14:paraId="2C274EB9" w14:textId="3A1812F8" w:rsidR="00D47171" w:rsidRPr="00DB280A" w:rsidRDefault="004A002C" w:rsidP="00D47171">
            <w:pPr>
              <w:widowControl w:val="0"/>
              <w:suppressLineNumbers/>
              <w:suppressAutoHyphens/>
              <w:snapToGrid w:val="0"/>
              <w:spacing w:line="271" w:lineRule="auto"/>
              <w:jc w:val="both"/>
              <w:rPr>
                <w:rFonts w:ascii="Arial" w:eastAsia="Calibri" w:hAnsi="Arial" w:cs="Arial"/>
                <w:color w:val="FF0000"/>
                <w:kern w:val="1"/>
                <w:sz w:val="22"/>
                <w:szCs w:val="22"/>
                <w:lang w:eastAsia="hi-IN" w:bidi="hi-IN"/>
              </w:rPr>
            </w:pPr>
            <w:r>
              <w:rPr>
                <w:rFonts w:ascii="Arial" w:hAnsi="Arial" w:cs="Arial"/>
                <w:bCs/>
                <w:sz w:val="22"/>
                <w:szCs w:val="22"/>
              </w:rPr>
              <w:t>- w</w:t>
            </w:r>
            <w:r w:rsidRPr="004A002C">
              <w:rPr>
                <w:rFonts w:ascii="Arial" w:hAnsi="Arial" w:cs="Arial"/>
                <w:bCs/>
                <w:sz w:val="22"/>
                <w:szCs w:val="22"/>
              </w:rPr>
              <w:t>ykaz usług o takim samym lub zbliżonym charakterze do opisanego w SWZ przedmiotu zamówienia w ilości co najmniej 2 usług o wartości nie mniejszej niż 500</w:t>
            </w:r>
            <w:r>
              <w:rPr>
                <w:rFonts w:ascii="Arial" w:hAnsi="Arial" w:cs="Arial"/>
                <w:bCs/>
                <w:sz w:val="22"/>
                <w:szCs w:val="22"/>
              </w:rPr>
              <w:t>.</w:t>
            </w:r>
            <w:r w:rsidRPr="004A002C">
              <w:rPr>
                <w:rFonts w:ascii="Arial" w:hAnsi="Arial" w:cs="Arial"/>
                <w:bCs/>
                <w:sz w:val="22"/>
                <w:szCs w:val="22"/>
              </w:rPr>
              <w:t>000,00 zł brutto każda, w zakresie niezbędnym do wykazania spełnienia warunku wiedzy i doświadczenia, wykonanych w okresie ostatnich 3 lat przed upływem terminu składania ofert albo wniosków o dopuszczenie do udziału w postepowaniu, a jeżeli okres prowadzenia działalności jest krótszy- w tym okresie, z podaniem ich rodzaju, wartości, daty i miejsca wykonania oraz załączeniem dokumentu</w:t>
            </w:r>
            <w:r>
              <w:rPr>
                <w:rFonts w:ascii="Arial" w:hAnsi="Arial" w:cs="Arial"/>
                <w:bCs/>
                <w:sz w:val="22"/>
                <w:szCs w:val="22"/>
              </w:rPr>
              <w:t xml:space="preserve"> </w:t>
            </w:r>
            <w:r w:rsidRPr="004A002C">
              <w:rPr>
                <w:rFonts w:ascii="Arial" w:hAnsi="Arial" w:cs="Arial"/>
                <w:bCs/>
                <w:sz w:val="22"/>
                <w:szCs w:val="22"/>
              </w:rPr>
              <w:t>poświadczającego, że dostawy zostały wykonane prawidłowo.</w:t>
            </w:r>
          </w:p>
        </w:tc>
        <w:tc>
          <w:tcPr>
            <w:tcW w:w="4597" w:type="dxa"/>
            <w:tcBorders>
              <w:left w:val="single" w:sz="1" w:space="0" w:color="000000"/>
              <w:bottom w:val="single" w:sz="1" w:space="0" w:color="000000"/>
              <w:right w:val="single" w:sz="1" w:space="0" w:color="000000"/>
            </w:tcBorders>
            <w:shd w:val="clear" w:color="auto" w:fill="auto"/>
          </w:tcPr>
          <w:p w14:paraId="7B03CE4B" w14:textId="77D492A3" w:rsidR="00D47171" w:rsidRPr="00D90721" w:rsidRDefault="00D47171" w:rsidP="00D47171">
            <w:pPr>
              <w:widowControl w:val="0"/>
              <w:suppressLineNumbers/>
              <w:suppressAutoHyphens/>
              <w:snapToGrid w:val="0"/>
              <w:spacing w:line="271" w:lineRule="auto"/>
              <w:jc w:val="both"/>
              <w:rPr>
                <w:rFonts w:ascii="Arial" w:hAnsi="Arial" w:cs="Arial"/>
                <w:sz w:val="22"/>
                <w:szCs w:val="22"/>
              </w:rPr>
            </w:pPr>
            <w:r>
              <w:rPr>
                <w:rFonts w:ascii="Arial" w:hAnsi="Arial" w:cs="Arial"/>
                <w:sz w:val="22"/>
                <w:szCs w:val="22"/>
              </w:rPr>
              <w:t xml:space="preserve">- </w:t>
            </w:r>
            <w:r w:rsidRPr="000B4AF2">
              <w:rPr>
                <w:rFonts w:ascii="Arial" w:hAnsi="Arial" w:cs="Arial"/>
                <w:sz w:val="22"/>
                <w:szCs w:val="22"/>
              </w:rPr>
              <w:t>wykaz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Pr>
                <w:rFonts w:ascii="Arial" w:hAnsi="Arial" w:cs="Arial"/>
                <w:sz w:val="22"/>
                <w:szCs w:val="22"/>
              </w:rPr>
              <w:t>.</w:t>
            </w:r>
          </w:p>
        </w:tc>
      </w:tr>
      <w:tr w:rsidR="00E602FA" w:rsidRPr="00E602FA" w14:paraId="485F80A9" w14:textId="77777777" w:rsidTr="004A002C">
        <w:tc>
          <w:tcPr>
            <w:tcW w:w="1946" w:type="dxa"/>
            <w:tcBorders>
              <w:left w:val="single" w:sz="1" w:space="0" w:color="000000"/>
              <w:bottom w:val="single" w:sz="1" w:space="0" w:color="000000"/>
            </w:tcBorders>
            <w:shd w:val="clear" w:color="auto" w:fill="auto"/>
          </w:tcPr>
          <w:p w14:paraId="627B6AA5" w14:textId="77777777" w:rsidR="00D47171" w:rsidRPr="00E602FA" w:rsidRDefault="00D47171" w:rsidP="00D47171">
            <w:pPr>
              <w:widowControl w:val="0"/>
              <w:suppressLineNumbers/>
              <w:suppressAutoHyphens/>
              <w:spacing w:line="271" w:lineRule="auto"/>
              <w:ind w:right="56"/>
              <w:jc w:val="both"/>
              <w:rPr>
                <w:rFonts w:ascii="Arial" w:eastAsia="Calibri" w:hAnsi="Arial" w:cs="Arial"/>
                <w:kern w:val="1"/>
                <w:sz w:val="22"/>
                <w:szCs w:val="22"/>
                <w:lang w:eastAsia="hi-IN" w:bidi="hi-IN"/>
              </w:rPr>
            </w:pPr>
            <w:r w:rsidRPr="00E602FA">
              <w:rPr>
                <w:rFonts w:ascii="Arial" w:eastAsia="SimSun" w:hAnsi="Arial" w:cs="Arial"/>
                <w:b/>
                <w:bCs/>
                <w:i/>
                <w:iCs/>
                <w:kern w:val="1"/>
                <w:sz w:val="22"/>
                <w:szCs w:val="22"/>
                <w:lang w:eastAsia="hi-IN" w:bidi="hi-IN"/>
              </w:rPr>
              <w:t>brak podstaw wykluczenia</w:t>
            </w:r>
          </w:p>
        </w:tc>
        <w:tc>
          <w:tcPr>
            <w:tcW w:w="3243" w:type="dxa"/>
            <w:tcBorders>
              <w:left w:val="single" w:sz="1" w:space="0" w:color="000000"/>
              <w:bottom w:val="single" w:sz="1" w:space="0" w:color="000000"/>
            </w:tcBorders>
            <w:shd w:val="clear" w:color="auto" w:fill="auto"/>
          </w:tcPr>
          <w:p w14:paraId="33B71CC0" w14:textId="472E966E" w:rsidR="00D47171" w:rsidRPr="00E602FA" w:rsidRDefault="00E602FA" w:rsidP="00E602FA">
            <w:pPr>
              <w:widowControl w:val="0"/>
              <w:suppressLineNumbers/>
              <w:suppressAutoHyphens/>
              <w:snapToGrid w:val="0"/>
              <w:spacing w:line="271" w:lineRule="auto"/>
              <w:jc w:val="center"/>
              <w:rPr>
                <w:rFonts w:ascii="Arial" w:eastAsia="Calibri" w:hAnsi="Arial" w:cs="Arial"/>
                <w:kern w:val="1"/>
                <w:sz w:val="22"/>
                <w:szCs w:val="22"/>
                <w:lang w:eastAsia="hi-IN" w:bidi="hi-IN"/>
              </w:rPr>
            </w:pPr>
            <w:r>
              <w:rPr>
                <w:rFonts w:ascii="Arial" w:eastAsia="Calibri" w:hAnsi="Arial" w:cs="Arial"/>
                <w:kern w:val="1"/>
                <w:sz w:val="22"/>
                <w:szCs w:val="22"/>
                <w:lang w:eastAsia="hi-IN" w:bidi="hi-IN"/>
              </w:rPr>
              <w:t>-</w:t>
            </w:r>
          </w:p>
        </w:tc>
        <w:tc>
          <w:tcPr>
            <w:tcW w:w="4597" w:type="dxa"/>
            <w:tcBorders>
              <w:left w:val="single" w:sz="1" w:space="0" w:color="000000"/>
              <w:bottom w:val="single" w:sz="1" w:space="0" w:color="000000"/>
              <w:right w:val="single" w:sz="1" w:space="0" w:color="000000"/>
            </w:tcBorders>
            <w:shd w:val="clear" w:color="auto" w:fill="auto"/>
          </w:tcPr>
          <w:p w14:paraId="4BFA3027" w14:textId="5130F7B0" w:rsidR="00E602FA" w:rsidRPr="00E602FA" w:rsidRDefault="00E602FA" w:rsidP="00E602FA">
            <w:pPr>
              <w:autoSpaceDE w:val="0"/>
              <w:autoSpaceDN w:val="0"/>
              <w:adjustRightInd w:val="0"/>
              <w:contextualSpacing/>
              <w:jc w:val="both"/>
              <w:rPr>
                <w:rFonts w:ascii="Arial" w:hAnsi="Arial" w:cs="Arial"/>
                <w:sz w:val="22"/>
                <w:szCs w:val="22"/>
              </w:rPr>
            </w:pPr>
            <w:r w:rsidRPr="00E602FA">
              <w:rPr>
                <w:rFonts w:ascii="Arial" w:hAnsi="Arial" w:cs="Arial"/>
                <w:sz w:val="22"/>
                <w:szCs w:val="22"/>
              </w:rPr>
              <w:t xml:space="preserve">- zaświadczenie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t>
            </w:r>
            <w:r w:rsidRPr="00E602FA">
              <w:rPr>
                <w:rFonts w:ascii="Arial" w:hAnsi="Arial" w:cs="Arial"/>
                <w:sz w:val="22"/>
                <w:szCs w:val="22"/>
              </w:rPr>
              <w:lastRenderedPageBreak/>
              <w:t>wstrzymanie w całości wykonania decyzji właściwego organu;</w:t>
            </w:r>
          </w:p>
          <w:p w14:paraId="78C76147" w14:textId="77777777" w:rsidR="00D47171" w:rsidRDefault="00E602FA" w:rsidP="00E602FA">
            <w:pPr>
              <w:autoSpaceDE w:val="0"/>
              <w:autoSpaceDN w:val="0"/>
              <w:adjustRightInd w:val="0"/>
              <w:contextualSpacing/>
              <w:jc w:val="both"/>
              <w:rPr>
                <w:rFonts w:ascii="Arial" w:hAnsi="Arial" w:cs="Arial"/>
                <w:sz w:val="22"/>
                <w:szCs w:val="22"/>
              </w:rPr>
            </w:pPr>
            <w:r w:rsidRPr="00E602FA">
              <w:rPr>
                <w:rFonts w:ascii="Arial" w:hAnsi="Arial" w:cs="Arial"/>
                <w:sz w:val="22"/>
                <w:szCs w:val="22"/>
              </w:rPr>
              <w:t>-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004A002C">
              <w:rPr>
                <w:rFonts w:ascii="Arial" w:hAnsi="Arial" w:cs="Arial"/>
                <w:sz w:val="22"/>
                <w:szCs w:val="22"/>
              </w:rPr>
              <w:t>;</w:t>
            </w:r>
          </w:p>
          <w:p w14:paraId="61D87724" w14:textId="57CED308" w:rsidR="004A002C" w:rsidRPr="00E602FA" w:rsidRDefault="004A002C" w:rsidP="00E602FA">
            <w:pPr>
              <w:autoSpaceDE w:val="0"/>
              <w:autoSpaceDN w:val="0"/>
              <w:adjustRightInd w:val="0"/>
              <w:contextualSpacing/>
              <w:jc w:val="both"/>
              <w:rPr>
                <w:rFonts w:ascii="Arial" w:hAnsi="Arial" w:cs="Arial"/>
                <w:sz w:val="22"/>
                <w:szCs w:val="22"/>
              </w:rPr>
            </w:pPr>
            <w:r>
              <w:rPr>
                <w:rFonts w:ascii="Arial" w:hAnsi="Arial" w:cs="Arial"/>
                <w:sz w:val="22"/>
                <w:szCs w:val="22"/>
              </w:rPr>
              <w:t>- o</w:t>
            </w:r>
            <w:r w:rsidRPr="004A002C">
              <w:rPr>
                <w:rFonts w:ascii="Arial" w:hAnsi="Arial" w:cs="Arial"/>
                <w:sz w:val="22"/>
                <w:szCs w:val="22"/>
              </w:rPr>
              <w:t>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tc>
      </w:tr>
    </w:tbl>
    <w:p w14:paraId="3106FE26" w14:textId="5AF211EE" w:rsidR="007D60B8" w:rsidRPr="00E602FA" w:rsidRDefault="007D60B8" w:rsidP="003A65B1">
      <w:pPr>
        <w:pStyle w:val="Tekstpodstawowy"/>
        <w:spacing w:after="0" w:line="271" w:lineRule="auto"/>
        <w:ind w:right="20"/>
        <w:jc w:val="both"/>
        <w:rPr>
          <w:rFonts w:ascii="Arial" w:hAnsi="Arial" w:cs="Arial"/>
          <w:sz w:val="22"/>
          <w:szCs w:val="22"/>
        </w:rPr>
      </w:pPr>
      <w:r w:rsidRPr="00E602FA">
        <w:rPr>
          <w:rFonts w:ascii="Arial" w:hAnsi="Arial" w:cs="Arial"/>
          <w:sz w:val="22"/>
          <w:szCs w:val="22"/>
        </w:rPr>
        <w:lastRenderedPageBreak/>
        <w:t xml:space="preserve">Zgodnie z art. 274 ust. 1 ustawy </w:t>
      </w:r>
      <w:proofErr w:type="spellStart"/>
      <w:r w:rsidRPr="00E602FA">
        <w:rPr>
          <w:rFonts w:ascii="Arial" w:hAnsi="Arial" w:cs="Arial"/>
          <w:sz w:val="22"/>
          <w:szCs w:val="22"/>
        </w:rPr>
        <w:t>Pzp</w:t>
      </w:r>
      <w:proofErr w:type="spellEnd"/>
      <w:r w:rsidRPr="00E602FA">
        <w:rPr>
          <w:rFonts w:ascii="Arial" w:hAnsi="Arial" w:cs="Arial"/>
          <w:sz w:val="22"/>
          <w:szCs w:val="22"/>
        </w:rPr>
        <w:t>, zamawiający przed wyborem najkorzystniejszej oferty wezwie wykonawcę, którego oferta została najwyżej oceniona, do złożenia w wyznaczonym terminie, nie krótszym niż 5 dni, aktualnych na dzień złożenia, ww. podmiotowych środków dowodowych.</w:t>
      </w:r>
    </w:p>
    <w:p w14:paraId="08AAB88C" w14:textId="77777777" w:rsidR="007D60B8" w:rsidRPr="00E602FA" w:rsidRDefault="007D60B8" w:rsidP="003A65B1">
      <w:pPr>
        <w:autoSpaceDE w:val="0"/>
        <w:autoSpaceDN w:val="0"/>
        <w:spacing w:before="120" w:after="120" w:line="271" w:lineRule="auto"/>
        <w:jc w:val="both"/>
        <w:rPr>
          <w:rFonts w:ascii="Arial" w:hAnsi="Arial" w:cs="Arial"/>
          <w:sz w:val="22"/>
          <w:szCs w:val="22"/>
        </w:rPr>
      </w:pPr>
      <w:r w:rsidRPr="00E602FA">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8767734" w14:textId="77777777" w:rsidR="007D60B8" w:rsidRPr="00E602FA" w:rsidRDefault="007D60B8" w:rsidP="003A65B1">
      <w:pPr>
        <w:autoSpaceDE w:val="0"/>
        <w:autoSpaceDN w:val="0"/>
        <w:spacing w:before="120" w:after="120" w:line="271" w:lineRule="auto"/>
        <w:jc w:val="both"/>
        <w:rPr>
          <w:rFonts w:ascii="Arial" w:hAnsi="Arial" w:cs="Arial"/>
          <w:sz w:val="22"/>
          <w:szCs w:val="22"/>
        </w:rPr>
      </w:pPr>
      <w:r w:rsidRPr="00E602FA">
        <w:rPr>
          <w:rFonts w:ascii="Arial" w:hAnsi="Arial" w:cs="Arial"/>
          <w:sz w:val="22"/>
          <w:szCs w:val="22"/>
        </w:rPr>
        <w:t>Wykonawca składa podmiotowe środki dowodowe aktualne na dzień ich złożenia.</w:t>
      </w:r>
    </w:p>
    <w:p w14:paraId="5E0F60DB" w14:textId="77777777" w:rsidR="00DB65A7" w:rsidRPr="003A65B1" w:rsidRDefault="00DB65A7" w:rsidP="003A65B1">
      <w:pPr>
        <w:spacing w:line="271" w:lineRule="auto"/>
        <w:jc w:val="both"/>
        <w:rPr>
          <w:rFonts w:ascii="Arial" w:eastAsiaTheme="majorEastAsia" w:hAnsi="Arial" w:cs="Arial"/>
          <w:sz w:val="22"/>
          <w:szCs w:val="22"/>
          <w:lang w:eastAsia="en-US"/>
        </w:rPr>
      </w:pPr>
    </w:p>
    <w:p w14:paraId="031F079F" w14:textId="3F5CC777" w:rsidR="00AA4F20" w:rsidRPr="003A65B1" w:rsidRDefault="00587F52"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Podstawy wykluczenia</w:t>
      </w:r>
    </w:p>
    <w:p w14:paraId="34580652" w14:textId="2F001C25" w:rsidR="009C4529" w:rsidRPr="00E602FA" w:rsidRDefault="00AA4F20" w:rsidP="003A65B1">
      <w:p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Zamawiający </w:t>
      </w:r>
      <w:r w:rsidRPr="003A65B1">
        <w:rPr>
          <w:rFonts w:ascii="Arial" w:hAnsi="Arial" w:cs="Arial"/>
          <w:b/>
          <w:sz w:val="22"/>
          <w:szCs w:val="22"/>
        </w:rPr>
        <w:t>wykluczy</w:t>
      </w:r>
      <w:r w:rsidR="006374A7" w:rsidRPr="003A65B1">
        <w:rPr>
          <w:rFonts w:ascii="Arial" w:hAnsi="Arial" w:cs="Arial"/>
          <w:sz w:val="22"/>
          <w:szCs w:val="22"/>
        </w:rPr>
        <w:t xml:space="preserve"> z postępowania w</w:t>
      </w:r>
      <w:r w:rsidRPr="003A65B1">
        <w:rPr>
          <w:rFonts w:ascii="Arial" w:hAnsi="Arial" w:cs="Arial"/>
          <w:sz w:val="22"/>
          <w:szCs w:val="22"/>
        </w:rPr>
        <w:t>ykonawców</w:t>
      </w:r>
      <w:r w:rsidR="008B58DE" w:rsidRPr="003A65B1">
        <w:rPr>
          <w:rFonts w:ascii="Arial" w:hAnsi="Arial" w:cs="Arial"/>
          <w:sz w:val="22"/>
          <w:szCs w:val="22"/>
        </w:rPr>
        <w:t>,</w:t>
      </w:r>
      <w:r w:rsidRPr="003A65B1">
        <w:rPr>
          <w:rFonts w:ascii="Arial" w:hAnsi="Arial" w:cs="Arial"/>
          <w:sz w:val="22"/>
          <w:szCs w:val="22"/>
        </w:rPr>
        <w:t xml:space="preserve"> wobec których zachodzą podstawy wykluczenia, o których mowa w art. </w:t>
      </w:r>
      <w:r w:rsidR="00BB1B42" w:rsidRPr="003A65B1">
        <w:rPr>
          <w:rFonts w:ascii="Arial" w:hAnsi="Arial" w:cs="Arial"/>
          <w:sz w:val="22"/>
          <w:szCs w:val="22"/>
        </w:rPr>
        <w:t xml:space="preserve">108 ust. 1 </w:t>
      </w:r>
      <w:r w:rsidRPr="003A65B1">
        <w:rPr>
          <w:rFonts w:ascii="Arial" w:hAnsi="Arial" w:cs="Arial"/>
          <w:sz w:val="22"/>
          <w:szCs w:val="22"/>
        </w:rPr>
        <w:t xml:space="preserve">ustawy </w:t>
      </w:r>
      <w:proofErr w:type="spellStart"/>
      <w:r w:rsidRPr="003A65B1">
        <w:rPr>
          <w:rFonts w:ascii="Arial" w:hAnsi="Arial" w:cs="Arial"/>
          <w:sz w:val="22"/>
          <w:szCs w:val="22"/>
        </w:rPr>
        <w:t>Pzp</w:t>
      </w:r>
      <w:proofErr w:type="spellEnd"/>
      <w:r w:rsidR="009B4521">
        <w:rPr>
          <w:rFonts w:ascii="Arial" w:hAnsi="Arial" w:cs="Arial"/>
          <w:sz w:val="22"/>
          <w:szCs w:val="22"/>
        </w:rPr>
        <w:t xml:space="preserve"> </w:t>
      </w:r>
      <w:r w:rsidR="009B4521" w:rsidRPr="00E602FA">
        <w:rPr>
          <w:rFonts w:ascii="Arial" w:hAnsi="Arial" w:cs="Arial"/>
          <w:sz w:val="22"/>
          <w:szCs w:val="22"/>
        </w:rPr>
        <w:t>oraz art. 7 ust. 1 ustawy z dnia 13 kwietnia 2022 r. o szczególnych rozwiązaniach w zakresie przeciwdziałania wspieraniu agresji na Ukrainę oraz służących ochronie bezpieczeństwa narodowego</w:t>
      </w:r>
      <w:r w:rsidRPr="00E602FA">
        <w:rPr>
          <w:rFonts w:ascii="Arial" w:hAnsi="Arial" w:cs="Arial"/>
          <w:sz w:val="22"/>
          <w:szCs w:val="22"/>
        </w:rPr>
        <w:t>.</w:t>
      </w:r>
    </w:p>
    <w:p w14:paraId="1F63C328" w14:textId="77777777" w:rsidR="00B40D1F" w:rsidRPr="003A65B1" w:rsidRDefault="00B40D1F" w:rsidP="003A65B1">
      <w:pPr>
        <w:shd w:val="clear" w:color="auto" w:fill="FFFFFF"/>
        <w:spacing w:line="271" w:lineRule="auto"/>
        <w:rPr>
          <w:rFonts w:ascii="Arial" w:eastAsiaTheme="majorEastAsia" w:hAnsi="Arial" w:cs="Arial"/>
          <w:b/>
          <w:i/>
          <w:color w:val="002060"/>
          <w:sz w:val="22"/>
          <w:szCs w:val="22"/>
          <w:lang w:eastAsia="en-US"/>
        </w:rPr>
      </w:pPr>
    </w:p>
    <w:p w14:paraId="3C828E6F" w14:textId="77777777" w:rsidR="009D4DAE" w:rsidRPr="003A65B1" w:rsidRDefault="009D4DAE"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Wykaz podmiotowych środków dowodowych</w:t>
      </w:r>
    </w:p>
    <w:p w14:paraId="237C7A08" w14:textId="12274D4D" w:rsidR="009615B1" w:rsidRPr="003A65B1" w:rsidRDefault="009615B1" w:rsidP="00DA5523">
      <w:pPr>
        <w:numPr>
          <w:ilvl w:val="0"/>
          <w:numId w:val="10"/>
        </w:numPr>
        <w:shd w:val="clear" w:color="auto" w:fill="DAEEF3" w:themeFill="accent5" w:themeFillTint="33"/>
        <w:spacing w:before="240" w:line="271" w:lineRule="auto"/>
        <w:jc w:val="both"/>
        <w:rPr>
          <w:rFonts w:ascii="Arial" w:hAnsi="Arial" w:cs="Arial"/>
          <w:b/>
          <w:sz w:val="22"/>
          <w:szCs w:val="22"/>
        </w:rPr>
      </w:pPr>
      <w:r w:rsidRPr="003A65B1">
        <w:rPr>
          <w:rFonts w:ascii="Arial" w:hAnsi="Arial" w:cs="Arial"/>
          <w:b/>
          <w:sz w:val="22"/>
          <w:szCs w:val="22"/>
        </w:rPr>
        <w:t>DOKUMENTY SKŁADANE RAZEM Z OFERTĄ</w:t>
      </w:r>
    </w:p>
    <w:p w14:paraId="489CBBEB" w14:textId="793CCC8F" w:rsidR="00015B95" w:rsidRPr="003A65B1" w:rsidRDefault="00E14DCB" w:rsidP="00DA5523">
      <w:pPr>
        <w:numPr>
          <w:ilvl w:val="0"/>
          <w:numId w:val="23"/>
        </w:numPr>
        <w:autoSpaceDE w:val="0"/>
        <w:autoSpaceDN w:val="0"/>
        <w:spacing w:before="120" w:after="120" w:line="271" w:lineRule="auto"/>
        <w:jc w:val="both"/>
        <w:rPr>
          <w:rFonts w:ascii="Arial" w:hAnsi="Arial" w:cs="Arial"/>
          <w:b/>
          <w:sz w:val="22"/>
          <w:szCs w:val="22"/>
        </w:rPr>
      </w:pPr>
      <w:r w:rsidRPr="003A65B1">
        <w:rPr>
          <w:rFonts w:ascii="Arial" w:hAnsi="Arial" w:cs="Arial"/>
          <w:sz w:val="22"/>
          <w:szCs w:val="22"/>
        </w:rPr>
        <w:t xml:space="preserve">Oferta składana jest pod rygorem nieważności </w:t>
      </w:r>
      <w:r w:rsidRPr="003A65B1">
        <w:rPr>
          <w:rFonts w:ascii="Arial" w:hAnsi="Arial" w:cs="Arial"/>
          <w:b/>
          <w:sz w:val="22"/>
          <w:szCs w:val="22"/>
        </w:rPr>
        <w:t>w formie elektronicznej lub w postaci elektronicznej opatrzonej podpisem zaufanym</w:t>
      </w:r>
      <w:r w:rsidR="008B58DE" w:rsidRPr="003A65B1">
        <w:rPr>
          <w:rFonts w:ascii="Arial" w:hAnsi="Arial" w:cs="Arial"/>
          <w:b/>
          <w:sz w:val="22"/>
          <w:szCs w:val="22"/>
        </w:rPr>
        <w:t xml:space="preserve"> </w:t>
      </w:r>
      <w:r w:rsidRPr="003A65B1">
        <w:rPr>
          <w:rFonts w:ascii="Arial" w:hAnsi="Arial" w:cs="Arial"/>
          <w:b/>
          <w:sz w:val="22"/>
          <w:szCs w:val="22"/>
        </w:rPr>
        <w:t>lub podpisem osobistym.</w:t>
      </w:r>
    </w:p>
    <w:p w14:paraId="142574A4" w14:textId="621CC092" w:rsidR="00AC1CD8" w:rsidRPr="003A65B1" w:rsidRDefault="008B58DE" w:rsidP="00DA552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W</w:t>
      </w:r>
      <w:r w:rsidR="00E14DCB" w:rsidRPr="003A65B1">
        <w:rPr>
          <w:rFonts w:ascii="Arial" w:hAnsi="Arial" w:cs="Arial"/>
          <w:sz w:val="22"/>
          <w:szCs w:val="22"/>
        </w:rPr>
        <w:t xml:space="preserve">ykonawca dołącza </w:t>
      </w:r>
      <w:r w:rsidRPr="003A65B1">
        <w:rPr>
          <w:rFonts w:ascii="Arial" w:hAnsi="Arial" w:cs="Arial"/>
          <w:sz w:val="22"/>
          <w:szCs w:val="22"/>
        </w:rPr>
        <w:t xml:space="preserve">do oferty </w:t>
      </w:r>
      <w:r w:rsidR="00E14DCB" w:rsidRPr="003A65B1">
        <w:rPr>
          <w:rFonts w:ascii="Arial" w:hAnsi="Arial" w:cs="Arial"/>
          <w:sz w:val="22"/>
          <w:szCs w:val="22"/>
        </w:rPr>
        <w:t>oświadczenie o niepodleganiu wykluczeniu oraz spełnianiu warunków udziału w postępowaniu w zakresie wskazanym w rozdziale II podrozdział</w:t>
      </w:r>
      <w:r w:rsidR="00065D2D" w:rsidRPr="003A65B1">
        <w:rPr>
          <w:rFonts w:ascii="Arial" w:hAnsi="Arial" w:cs="Arial"/>
          <w:sz w:val="22"/>
          <w:szCs w:val="22"/>
        </w:rPr>
        <w:t>ach</w:t>
      </w:r>
      <w:r w:rsidR="00E14DCB" w:rsidRPr="003A65B1">
        <w:rPr>
          <w:rFonts w:ascii="Arial" w:hAnsi="Arial" w:cs="Arial"/>
          <w:sz w:val="22"/>
          <w:szCs w:val="22"/>
        </w:rPr>
        <w:t xml:space="preserve"> 7 i 8 SWZ. Oświadczenie to stanowi dowód potwierdzający brak podstaw wykluczenia oraz spełnianie warunków udziału w postępowaniu, na dzień składania ofert, tymczasowo zastępujący wymagane podmiotowe środki dowodowe, wskazane w </w:t>
      </w:r>
      <w:r w:rsidRPr="003A65B1">
        <w:rPr>
          <w:rFonts w:ascii="Arial" w:hAnsi="Arial" w:cs="Arial"/>
          <w:sz w:val="22"/>
          <w:szCs w:val="22"/>
        </w:rPr>
        <w:t>r</w:t>
      </w:r>
      <w:r w:rsidR="00E14DCB" w:rsidRPr="003A65B1">
        <w:rPr>
          <w:rFonts w:ascii="Arial" w:hAnsi="Arial" w:cs="Arial"/>
          <w:sz w:val="22"/>
          <w:szCs w:val="22"/>
        </w:rPr>
        <w:t>ozdziale II podrozdzia</w:t>
      </w:r>
      <w:r w:rsidRPr="003A65B1">
        <w:rPr>
          <w:rFonts w:ascii="Arial" w:hAnsi="Arial" w:cs="Arial"/>
          <w:sz w:val="22"/>
          <w:szCs w:val="22"/>
        </w:rPr>
        <w:t>le</w:t>
      </w:r>
      <w:r w:rsidR="00E14DCB" w:rsidRPr="003A65B1">
        <w:rPr>
          <w:rFonts w:ascii="Arial" w:hAnsi="Arial" w:cs="Arial"/>
          <w:sz w:val="22"/>
          <w:szCs w:val="22"/>
        </w:rPr>
        <w:t xml:space="preserve"> 9 pkt 2 SWZ.</w:t>
      </w:r>
    </w:p>
    <w:p w14:paraId="4CA0519E" w14:textId="4F9CA754" w:rsidR="00AC1CD8" w:rsidRPr="003A65B1" w:rsidRDefault="00E14DCB" w:rsidP="00DA552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 xml:space="preserve">Oświadczenie </w:t>
      </w:r>
      <w:r w:rsidR="00AC1CD8" w:rsidRPr="003A65B1">
        <w:rPr>
          <w:rFonts w:ascii="Arial" w:hAnsi="Arial" w:cs="Arial"/>
          <w:sz w:val="22"/>
          <w:szCs w:val="22"/>
        </w:rPr>
        <w:t>składane jest</w:t>
      </w:r>
      <w:r w:rsidR="009615B1" w:rsidRPr="003A65B1">
        <w:rPr>
          <w:rFonts w:ascii="Arial" w:hAnsi="Arial" w:cs="Arial"/>
          <w:sz w:val="22"/>
          <w:szCs w:val="22"/>
        </w:rPr>
        <w:t xml:space="preserve"> </w:t>
      </w:r>
      <w:r w:rsidR="00AC1CD8" w:rsidRPr="003A65B1">
        <w:rPr>
          <w:rFonts w:ascii="Arial" w:hAnsi="Arial" w:cs="Arial"/>
          <w:sz w:val="22"/>
          <w:szCs w:val="22"/>
        </w:rPr>
        <w:t>pod rygorem nieważności w formie elektronicznej lub w postaci elektronicznej opatrzonej podpisem zaufanym, lub podpisem osobistym.</w:t>
      </w:r>
    </w:p>
    <w:p w14:paraId="29536F49" w14:textId="1427E384" w:rsidR="009615B1" w:rsidRPr="003A65B1" w:rsidRDefault="00AC1CD8" w:rsidP="00DA552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sz w:val="22"/>
          <w:szCs w:val="22"/>
        </w:rPr>
        <w:t>Oświadczenie składa</w:t>
      </w:r>
      <w:r w:rsidR="005B68C9" w:rsidRPr="003A65B1">
        <w:rPr>
          <w:rFonts w:ascii="Arial" w:hAnsi="Arial" w:cs="Arial"/>
          <w:sz w:val="22"/>
          <w:szCs w:val="22"/>
        </w:rPr>
        <w:t>ją</w:t>
      </w:r>
      <w:r w:rsidR="009615B1" w:rsidRPr="003A65B1">
        <w:rPr>
          <w:rFonts w:ascii="Arial" w:hAnsi="Arial" w:cs="Arial"/>
          <w:sz w:val="22"/>
          <w:szCs w:val="22"/>
        </w:rPr>
        <w:t xml:space="preserve"> </w:t>
      </w:r>
      <w:r w:rsidR="009615B1" w:rsidRPr="003A65B1">
        <w:rPr>
          <w:rFonts w:ascii="Arial" w:hAnsi="Arial" w:cs="Arial"/>
          <w:b/>
          <w:sz w:val="22"/>
          <w:szCs w:val="22"/>
        </w:rPr>
        <w:t>odrębnie</w:t>
      </w:r>
      <w:r w:rsidR="009615B1" w:rsidRPr="003A65B1">
        <w:rPr>
          <w:rFonts w:ascii="Arial" w:hAnsi="Arial" w:cs="Arial"/>
          <w:sz w:val="22"/>
          <w:szCs w:val="22"/>
        </w:rPr>
        <w:t>:</w:t>
      </w:r>
    </w:p>
    <w:p w14:paraId="33AFEBDF" w14:textId="1EE2FB12" w:rsidR="000C0411" w:rsidRPr="003A65B1" w:rsidRDefault="00AC1CD8" w:rsidP="00DA5523">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wykonawca/każdy spośród w</w:t>
      </w:r>
      <w:r w:rsidR="009615B1" w:rsidRPr="003A65B1">
        <w:rPr>
          <w:rFonts w:ascii="Arial" w:hAnsi="Arial" w:cs="Arial"/>
          <w:sz w:val="22"/>
          <w:szCs w:val="22"/>
        </w:rPr>
        <w:t>ykonawców wspólnie ubiegających się o udzielenie zamówienia</w:t>
      </w:r>
      <w:r w:rsidR="008B58DE" w:rsidRPr="003A65B1">
        <w:rPr>
          <w:rFonts w:ascii="Arial" w:hAnsi="Arial" w:cs="Arial"/>
          <w:sz w:val="22"/>
          <w:szCs w:val="22"/>
        </w:rPr>
        <w:t xml:space="preserve">. </w:t>
      </w:r>
      <w:r w:rsidR="000C0411" w:rsidRPr="003A65B1">
        <w:rPr>
          <w:rFonts w:ascii="Arial" w:hAnsi="Arial" w:cs="Arial"/>
          <w:sz w:val="22"/>
          <w:szCs w:val="22"/>
        </w:rPr>
        <w:t xml:space="preserve">W takim przypadku </w:t>
      </w:r>
      <w:r w:rsidRPr="003A65B1">
        <w:rPr>
          <w:rFonts w:ascii="Arial" w:hAnsi="Arial" w:cs="Arial"/>
          <w:sz w:val="22"/>
          <w:szCs w:val="22"/>
        </w:rPr>
        <w:t>oświadczenie</w:t>
      </w:r>
      <w:r w:rsidR="000C0411" w:rsidRPr="003A65B1">
        <w:rPr>
          <w:rFonts w:ascii="Arial" w:hAnsi="Arial" w:cs="Arial"/>
          <w:sz w:val="22"/>
          <w:szCs w:val="22"/>
        </w:rPr>
        <w:t xml:space="preserve"> potwierdza brak podstaw wykluczenia </w:t>
      </w:r>
      <w:r w:rsidRPr="003A65B1">
        <w:rPr>
          <w:rFonts w:ascii="Arial" w:hAnsi="Arial" w:cs="Arial"/>
          <w:sz w:val="22"/>
          <w:szCs w:val="22"/>
        </w:rPr>
        <w:t xml:space="preserve">wykonawcy </w:t>
      </w:r>
      <w:r w:rsidR="000C0411" w:rsidRPr="003A65B1">
        <w:rPr>
          <w:rFonts w:ascii="Arial" w:hAnsi="Arial" w:cs="Arial"/>
          <w:sz w:val="22"/>
          <w:szCs w:val="22"/>
        </w:rPr>
        <w:t>oraz spełnianie warunków udziału w postępowaniu w zakresie, w jakim każdy z wykonawców wykazuje spełnianie warunków udziału w postępowaniu</w:t>
      </w:r>
      <w:r w:rsidR="008B58DE" w:rsidRPr="003A65B1">
        <w:rPr>
          <w:rFonts w:ascii="Arial" w:hAnsi="Arial" w:cs="Arial"/>
          <w:sz w:val="22"/>
          <w:szCs w:val="22"/>
        </w:rPr>
        <w:t>;</w:t>
      </w:r>
    </w:p>
    <w:p w14:paraId="6EE7D76A" w14:textId="5631F3DE" w:rsidR="00AC1CD8" w:rsidRPr="003A65B1" w:rsidRDefault="00AC1CD8" w:rsidP="00DA5523">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w:t>
      </w:r>
      <w:r w:rsidR="009615B1" w:rsidRPr="003A65B1">
        <w:rPr>
          <w:rFonts w:ascii="Arial" w:hAnsi="Arial" w:cs="Arial"/>
          <w:sz w:val="22"/>
          <w:szCs w:val="22"/>
        </w:rPr>
        <w:t xml:space="preserve">odmiot trzeci, na którego potencjał powołuje </w:t>
      </w:r>
      <w:r w:rsidRPr="003A65B1">
        <w:rPr>
          <w:rFonts w:ascii="Arial" w:hAnsi="Arial" w:cs="Arial"/>
          <w:sz w:val="22"/>
          <w:szCs w:val="22"/>
        </w:rPr>
        <w:t>się w</w:t>
      </w:r>
      <w:r w:rsidR="009615B1" w:rsidRPr="003A65B1">
        <w:rPr>
          <w:rFonts w:ascii="Arial" w:hAnsi="Arial" w:cs="Arial"/>
          <w:sz w:val="22"/>
          <w:szCs w:val="22"/>
        </w:rPr>
        <w:t>ykonawca celem potwierdzenia spełnienia warunków udziału w postępowaniu.</w:t>
      </w:r>
      <w:r w:rsidRPr="003A65B1">
        <w:rPr>
          <w:rFonts w:ascii="Arial" w:hAnsi="Arial" w:cs="Arial"/>
          <w:sz w:val="22"/>
          <w:szCs w:val="22"/>
        </w:rPr>
        <w:t xml:space="preserve"> W takim przypadku oświadczenie potwierdza brak podstaw wykluczenia podmiotu oraz spełnianie warunków udziału w postępowaniu w zakresie, w jakim podmiot udostępnia swoje zasoby wykonawcy</w:t>
      </w:r>
      <w:r w:rsidR="008B58DE" w:rsidRPr="003A65B1">
        <w:rPr>
          <w:rFonts w:ascii="Arial" w:hAnsi="Arial" w:cs="Arial"/>
          <w:sz w:val="22"/>
          <w:szCs w:val="22"/>
        </w:rPr>
        <w:t>;</w:t>
      </w:r>
    </w:p>
    <w:p w14:paraId="387D862B" w14:textId="43B89130" w:rsidR="00514BAF" w:rsidRPr="003A65B1" w:rsidRDefault="00AC1CD8" w:rsidP="00DA5523">
      <w:pPr>
        <w:pStyle w:val="Tekstpodstawowy"/>
        <w:numPr>
          <w:ilvl w:val="0"/>
          <w:numId w:val="9"/>
        </w:numPr>
        <w:spacing w:after="0" w:line="271" w:lineRule="auto"/>
        <w:ind w:right="20"/>
        <w:jc w:val="both"/>
        <w:rPr>
          <w:rFonts w:ascii="Arial" w:hAnsi="Arial" w:cs="Arial"/>
          <w:sz w:val="22"/>
          <w:szCs w:val="22"/>
        </w:rPr>
      </w:pPr>
      <w:r w:rsidRPr="003A65B1">
        <w:rPr>
          <w:rFonts w:ascii="Arial" w:hAnsi="Arial" w:cs="Arial"/>
          <w:sz w:val="22"/>
          <w:szCs w:val="22"/>
        </w:rPr>
        <w:t>podwykonawcy, na których zasobach w</w:t>
      </w:r>
      <w:r w:rsidR="00C72C78" w:rsidRPr="003A65B1">
        <w:rPr>
          <w:rFonts w:ascii="Arial" w:hAnsi="Arial" w:cs="Arial"/>
          <w:sz w:val="22"/>
          <w:szCs w:val="22"/>
        </w:rPr>
        <w:t xml:space="preserve">ykonawca nie polega przy wykazywaniu spełnienia </w:t>
      </w:r>
      <w:r w:rsidRPr="003A65B1">
        <w:rPr>
          <w:rFonts w:ascii="Arial" w:hAnsi="Arial" w:cs="Arial"/>
          <w:sz w:val="22"/>
          <w:szCs w:val="22"/>
        </w:rPr>
        <w:t>warunków udziału w postępowaniu</w:t>
      </w:r>
      <w:r w:rsidR="007D67B6" w:rsidRPr="003A65B1">
        <w:rPr>
          <w:rFonts w:ascii="Arial" w:hAnsi="Arial" w:cs="Arial"/>
          <w:sz w:val="22"/>
          <w:szCs w:val="22"/>
        </w:rPr>
        <w:t>.</w:t>
      </w:r>
      <w:r w:rsidR="00C72C78" w:rsidRPr="003A65B1">
        <w:rPr>
          <w:rFonts w:ascii="Arial" w:hAnsi="Arial" w:cs="Arial"/>
          <w:sz w:val="22"/>
          <w:szCs w:val="22"/>
        </w:rPr>
        <w:t xml:space="preserve"> </w:t>
      </w:r>
      <w:r w:rsidR="007D67B6" w:rsidRPr="003A65B1">
        <w:rPr>
          <w:rFonts w:ascii="Arial" w:hAnsi="Arial" w:cs="Arial"/>
          <w:sz w:val="22"/>
          <w:szCs w:val="22"/>
        </w:rPr>
        <w:t>W takim przypadku oświadczenie potwierdza brak podstaw wykluczenia podwykonawcy</w:t>
      </w:r>
      <w:r w:rsidR="00E602FA">
        <w:rPr>
          <w:rFonts w:ascii="Arial" w:hAnsi="Arial" w:cs="Arial"/>
          <w:sz w:val="22"/>
          <w:szCs w:val="22"/>
        </w:rPr>
        <w:t>.</w:t>
      </w:r>
    </w:p>
    <w:p w14:paraId="53DD20DE" w14:textId="4E318CF5" w:rsidR="000C0411" w:rsidRPr="003A65B1" w:rsidRDefault="00514BAF" w:rsidP="00DA5523">
      <w:pPr>
        <w:numPr>
          <w:ilvl w:val="0"/>
          <w:numId w:val="23"/>
        </w:numPr>
        <w:autoSpaceDE w:val="0"/>
        <w:autoSpaceDN w:val="0"/>
        <w:spacing w:before="120" w:after="120" w:line="271" w:lineRule="auto"/>
        <w:jc w:val="both"/>
        <w:rPr>
          <w:rFonts w:ascii="Arial" w:hAnsi="Arial" w:cs="Arial"/>
          <w:sz w:val="22"/>
          <w:szCs w:val="22"/>
        </w:rPr>
      </w:pPr>
      <w:r w:rsidRPr="003A65B1">
        <w:rPr>
          <w:rFonts w:ascii="Arial" w:hAnsi="Arial" w:cs="Arial"/>
          <w:b/>
          <w:sz w:val="22"/>
          <w:szCs w:val="22"/>
        </w:rPr>
        <w:t>Samooczyszczenie</w:t>
      </w:r>
      <w:r w:rsidRPr="003A65B1">
        <w:rPr>
          <w:rFonts w:ascii="Arial" w:hAnsi="Arial" w:cs="Arial"/>
          <w:sz w:val="22"/>
          <w:szCs w:val="22"/>
        </w:rPr>
        <w:t xml:space="preserve"> </w:t>
      </w:r>
      <w:r w:rsidR="008B58DE" w:rsidRPr="003A65B1">
        <w:rPr>
          <w:rFonts w:ascii="Arial" w:hAnsi="Arial" w:cs="Arial"/>
          <w:sz w:val="22"/>
          <w:szCs w:val="22"/>
        </w:rPr>
        <w:t>–</w:t>
      </w:r>
      <w:r w:rsidRPr="003A65B1">
        <w:rPr>
          <w:rFonts w:ascii="Arial" w:hAnsi="Arial" w:cs="Arial"/>
          <w:sz w:val="22"/>
          <w:szCs w:val="22"/>
        </w:rPr>
        <w:t xml:space="preserve"> w</w:t>
      </w:r>
      <w:r w:rsidR="000C0411" w:rsidRPr="003A65B1">
        <w:rPr>
          <w:rFonts w:ascii="Arial" w:hAnsi="Arial" w:cs="Arial"/>
          <w:sz w:val="22"/>
          <w:szCs w:val="22"/>
        </w:rPr>
        <w:t xml:space="preserve"> okolicznościach określonych w art. 108 ust. 1 pkt 1, 2, 5 i 6 lub art. 109 ust. 1 pkt </w:t>
      </w:r>
      <w:r w:rsidR="000D4232">
        <w:rPr>
          <w:rFonts w:ascii="Arial" w:hAnsi="Arial" w:cs="Arial"/>
          <w:sz w:val="22"/>
          <w:szCs w:val="22"/>
        </w:rPr>
        <w:t>4 i 7</w:t>
      </w:r>
      <w:r w:rsidR="000C0411" w:rsidRPr="003A65B1">
        <w:rPr>
          <w:rFonts w:ascii="Arial" w:hAnsi="Arial" w:cs="Arial"/>
          <w:sz w:val="22"/>
          <w:szCs w:val="22"/>
        </w:rPr>
        <w:t xml:space="preserve"> ustawy </w:t>
      </w:r>
      <w:proofErr w:type="spellStart"/>
      <w:r w:rsidR="000C0411" w:rsidRPr="003A65B1">
        <w:rPr>
          <w:rFonts w:ascii="Arial" w:hAnsi="Arial" w:cs="Arial"/>
          <w:sz w:val="22"/>
          <w:szCs w:val="22"/>
        </w:rPr>
        <w:t>Pzp</w:t>
      </w:r>
      <w:proofErr w:type="spellEnd"/>
      <w:r w:rsidR="000C0411" w:rsidRPr="003A65B1">
        <w:rPr>
          <w:rFonts w:ascii="Arial" w:hAnsi="Arial" w:cs="Arial"/>
          <w:sz w:val="22"/>
          <w:szCs w:val="22"/>
        </w:rPr>
        <w:t xml:space="preserve">, wykonawca nie podlega wykluczeniu jeżeli udowodni zamawiającemu, że spełnił </w:t>
      </w:r>
      <w:r w:rsidR="000C0411" w:rsidRPr="003A65B1">
        <w:rPr>
          <w:rFonts w:ascii="Arial" w:hAnsi="Arial" w:cs="Arial"/>
          <w:b/>
          <w:sz w:val="22"/>
          <w:szCs w:val="22"/>
        </w:rPr>
        <w:t>łącznie</w:t>
      </w:r>
      <w:r w:rsidR="000C0411" w:rsidRPr="003A65B1">
        <w:rPr>
          <w:rFonts w:ascii="Arial" w:hAnsi="Arial" w:cs="Arial"/>
          <w:sz w:val="22"/>
          <w:szCs w:val="22"/>
        </w:rPr>
        <w:t xml:space="preserve"> następujące przesłanki:</w:t>
      </w:r>
    </w:p>
    <w:p w14:paraId="6542D6B0" w14:textId="030DBE85"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1)</w:t>
      </w:r>
      <w:r w:rsidR="008B58DE" w:rsidRPr="003A65B1">
        <w:rPr>
          <w:rFonts w:ascii="Arial" w:hAnsi="Arial" w:cs="Arial"/>
          <w:sz w:val="22"/>
          <w:szCs w:val="22"/>
        </w:rPr>
        <w:t xml:space="preserve"> </w:t>
      </w:r>
      <w:r w:rsidRPr="003A65B1">
        <w:rPr>
          <w:rFonts w:ascii="Arial" w:hAnsi="Arial" w:cs="Arial"/>
          <w:sz w:val="22"/>
          <w:szCs w:val="22"/>
        </w:rPr>
        <w:t>naprawił lub zobowiązał się do naprawienia szkody wyrządzonej przestępstwem, wykroczeniem lub swoim nieprawidłowym postępowaniem, w tym poprzez zadośćuczynienie pieniężne;</w:t>
      </w:r>
    </w:p>
    <w:p w14:paraId="5033094F" w14:textId="1A9A2CD2"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2)</w:t>
      </w:r>
      <w:r w:rsidR="008B58DE" w:rsidRPr="003A65B1">
        <w:rPr>
          <w:rFonts w:ascii="Arial" w:hAnsi="Arial" w:cs="Arial"/>
          <w:sz w:val="22"/>
          <w:szCs w:val="22"/>
        </w:rPr>
        <w:t xml:space="preserve"> </w:t>
      </w:r>
      <w:r w:rsidRPr="003A65B1">
        <w:rPr>
          <w:rFonts w:ascii="Arial" w:hAnsi="Arial" w:cs="Arial"/>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F900B4" w14:textId="27B630F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3)</w:t>
      </w:r>
      <w:r w:rsidR="008B58DE" w:rsidRPr="003A65B1">
        <w:rPr>
          <w:rFonts w:ascii="Arial" w:hAnsi="Arial" w:cs="Arial"/>
          <w:sz w:val="22"/>
          <w:szCs w:val="22"/>
        </w:rPr>
        <w:t xml:space="preserve"> </w:t>
      </w:r>
      <w:r w:rsidRPr="003A65B1">
        <w:rPr>
          <w:rFonts w:ascii="Arial" w:hAnsi="Arial" w:cs="Arial"/>
          <w:sz w:val="22"/>
          <w:szCs w:val="22"/>
        </w:rPr>
        <w:t>podjął konkretne środki techniczne, organizacyjne i kadrowe, odpowiednie dla zapobiegania dalszym przestępstwom, wykroczeniom lub nieprawidłowemu postępowaniu, w szczególności:</w:t>
      </w:r>
    </w:p>
    <w:p w14:paraId="7B9CCD88" w14:textId="1381EBF9"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a)</w:t>
      </w:r>
      <w:r w:rsidR="008B58DE" w:rsidRPr="003A65B1">
        <w:rPr>
          <w:rFonts w:ascii="Arial" w:hAnsi="Arial" w:cs="Arial"/>
          <w:sz w:val="22"/>
          <w:szCs w:val="22"/>
        </w:rPr>
        <w:t xml:space="preserve"> </w:t>
      </w:r>
      <w:r w:rsidRPr="003A65B1">
        <w:rPr>
          <w:rFonts w:ascii="Arial" w:hAnsi="Arial" w:cs="Arial"/>
          <w:sz w:val="22"/>
          <w:szCs w:val="22"/>
        </w:rPr>
        <w:t>zerwał wszelkie powiązania z osobami lub podmiotami odpowiedzialnymi za nieprawidłowe postępowanie wykonawcy,</w:t>
      </w:r>
    </w:p>
    <w:p w14:paraId="4985D9EF" w14:textId="7A465A50"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b)</w:t>
      </w:r>
      <w:r w:rsidR="008B58DE" w:rsidRPr="003A65B1">
        <w:rPr>
          <w:rFonts w:ascii="Arial" w:hAnsi="Arial" w:cs="Arial"/>
          <w:sz w:val="22"/>
          <w:szCs w:val="22"/>
        </w:rPr>
        <w:t xml:space="preserve"> </w:t>
      </w:r>
      <w:r w:rsidRPr="003A65B1">
        <w:rPr>
          <w:rFonts w:ascii="Arial" w:hAnsi="Arial" w:cs="Arial"/>
          <w:sz w:val="22"/>
          <w:szCs w:val="22"/>
        </w:rPr>
        <w:t>zreorganizował personel,</w:t>
      </w:r>
    </w:p>
    <w:p w14:paraId="2F0685A9" w14:textId="7803AB5E"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c)</w:t>
      </w:r>
      <w:r w:rsidR="008B58DE" w:rsidRPr="003A65B1">
        <w:rPr>
          <w:rFonts w:ascii="Arial" w:hAnsi="Arial" w:cs="Arial"/>
          <w:sz w:val="22"/>
          <w:szCs w:val="22"/>
        </w:rPr>
        <w:t xml:space="preserve"> </w:t>
      </w:r>
      <w:r w:rsidRPr="003A65B1">
        <w:rPr>
          <w:rFonts w:ascii="Arial" w:hAnsi="Arial" w:cs="Arial"/>
          <w:sz w:val="22"/>
          <w:szCs w:val="22"/>
        </w:rPr>
        <w:t>wdrożył system sprawozdawczości i kontroli,</w:t>
      </w:r>
    </w:p>
    <w:p w14:paraId="28426416" w14:textId="3FD21C2D"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lastRenderedPageBreak/>
        <w:t>d)</w:t>
      </w:r>
      <w:r w:rsidR="008B58DE" w:rsidRPr="003A65B1">
        <w:rPr>
          <w:rFonts w:ascii="Arial" w:hAnsi="Arial" w:cs="Arial"/>
          <w:sz w:val="22"/>
          <w:szCs w:val="22"/>
        </w:rPr>
        <w:t xml:space="preserve"> </w:t>
      </w:r>
      <w:r w:rsidRPr="003A65B1">
        <w:rPr>
          <w:rFonts w:ascii="Arial" w:hAnsi="Arial" w:cs="Arial"/>
          <w:sz w:val="22"/>
          <w:szCs w:val="22"/>
        </w:rPr>
        <w:t>utworzył struktury audytu wewnętrznego do monitorowania przestrzegania przepisów, wewnętrznych regulacji lub standardów,</w:t>
      </w:r>
    </w:p>
    <w:p w14:paraId="1606629B" w14:textId="11667A1C" w:rsidR="000C0411" w:rsidRPr="003A65B1" w:rsidRDefault="000C0411" w:rsidP="003A65B1">
      <w:pPr>
        <w:pStyle w:val="Tekstpodstawowy"/>
        <w:spacing w:line="271" w:lineRule="auto"/>
        <w:ind w:left="360" w:right="20"/>
        <w:jc w:val="both"/>
        <w:rPr>
          <w:rFonts w:ascii="Arial" w:hAnsi="Arial" w:cs="Arial"/>
          <w:sz w:val="22"/>
          <w:szCs w:val="22"/>
        </w:rPr>
      </w:pPr>
      <w:r w:rsidRPr="003A65B1">
        <w:rPr>
          <w:rFonts w:ascii="Arial" w:hAnsi="Arial" w:cs="Arial"/>
          <w:sz w:val="22"/>
          <w:szCs w:val="22"/>
        </w:rPr>
        <w:t>e)</w:t>
      </w:r>
      <w:r w:rsidR="005F74F8" w:rsidRPr="003A65B1">
        <w:rPr>
          <w:rFonts w:ascii="Arial" w:hAnsi="Arial" w:cs="Arial"/>
          <w:sz w:val="22"/>
          <w:szCs w:val="22"/>
        </w:rPr>
        <w:t xml:space="preserve"> </w:t>
      </w:r>
      <w:r w:rsidRPr="003A65B1">
        <w:rPr>
          <w:rFonts w:ascii="Arial" w:hAnsi="Arial" w:cs="Arial"/>
          <w:sz w:val="22"/>
          <w:szCs w:val="22"/>
        </w:rPr>
        <w:t>wprowadził wewnętrzne regulacje dotyczące odpowiedzialności i odszkodowań za nieprzestrzeganie przepisów, wewnętrznych regulacji lub standardów.</w:t>
      </w:r>
    </w:p>
    <w:p w14:paraId="0E019A25" w14:textId="49F12B6D" w:rsidR="000C0411" w:rsidRPr="003A65B1" w:rsidRDefault="000C0411" w:rsidP="003A65B1">
      <w:pPr>
        <w:pStyle w:val="Tekstpodstawowy"/>
        <w:spacing w:line="271" w:lineRule="auto"/>
        <w:ind w:left="360" w:right="20"/>
        <w:jc w:val="both"/>
        <w:rPr>
          <w:rFonts w:ascii="Arial" w:hAnsi="Arial" w:cs="Arial"/>
          <w:b/>
          <w:sz w:val="22"/>
          <w:szCs w:val="22"/>
        </w:rPr>
      </w:pPr>
      <w:r w:rsidRPr="003A65B1">
        <w:rPr>
          <w:rFonts w:ascii="Arial" w:hAnsi="Arial" w:cs="Arial"/>
          <w:b/>
          <w:sz w:val="22"/>
          <w:szCs w:val="22"/>
        </w:rPr>
        <w:t>Zamawiający ocenia, czy podjęte przez wykonawcę czynności są wystarczające do wykazania jego rzetelności, uwzględniając wagę i szczególne okoliczności czynu wykonawcy, a jeżeli uzna</w:t>
      </w:r>
      <w:r w:rsidR="005F74F8" w:rsidRPr="003A65B1">
        <w:rPr>
          <w:rFonts w:ascii="Arial" w:hAnsi="Arial" w:cs="Arial"/>
          <w:b/>
          <w:sz w:val="22"/>
          <w:szCs w:val="22"/>
        </w:rPr>
        <w:t>,</w:t>
      </w:r>
      <w:r w:rsidRPr="003A65B1">
        <w:rPr>
          <w:rFonts w:ascii="Arial" w:hAnsi="Arial" w:cs="Arial"/>
          <w:b/>
          <w:sz w:val="22"/>
          <w:szCs w:val="22"/>
        </w:rPr>
        <w:t xml:space="preserve"> że nie są wystarczające, wyklucza wykonawcę.</w:t>
      </w:r>
    </w:p>
    <w:p w14:paraId="4EAAF523" w14:textId="1AA6A52C" w:rsidR="0078519A" w:rsidRPr="003A65B1" w:rsidRDefault="0078519A" w:rsidP="001409A4">
      <w:pPr>
        <w:numPr>
          <w:ilvl w:val="0"/>
          <w:numId w:val="23"/>
        </w:numPr>
        <w:autoSpaceDE w:val="0"/>
        <w:autoSpaceDN w:val="0"/>
        <w:ind w:left="357" w:hanging="357"/>
        <w:jc w:val="both"/>
        <w:rPr>
          <w:rFonts w:ascii="Arial" w:hAnsi="Arial" w:cs="Arial"/>
          <w:i/>
          <w:sz w:val="22"/>
          <w:szCs w:val="22"/>
        </w:rPr>
      </w:pPr>
      <w:r w:rsidRPr="003A65B1">
        <w:rPr>
          <w:rFonts w:ascii="Arial" w:hAnsi="Arial" w:cs="Arial"/>
          <w:sz w:val="22"/>
          <w:szCs w:val="22"/>
        </w:rPr>
        <w:t xml:space="preserve">Do oferty wykonawca załącza również: </w:t>
      </w:r>
    </w:p>
    <w:p w14:paraId="4B4785AB" w14:textId="77777777" w:rsidR="0078519A" w:rsidRPr="003A65B1" w:rsidRDefault="0078519A" w:rsidP="001409A4">
      <w:pPr>
        <w:numPr>
          <w:ilvl w:val="0"/>
          <w:numId w:val="24"/>
        </w:numPr>
        <w:ind w:left="357" w:hanging="357"/>
        <w:jc w:val="both"/>
        <w:rPr>
          <w:rFonts w:ascii="Arial" w:hAnsi="Arial" w:cs="Arial"/>
          <w:b/>
          <w:sz w:val="22"/>
          <w:szCs w:val="22"/>
        </w:rPr>
      </w:pPr>
      <w:r w:rsidRPr="003A65B1">
        <w:rPr>
          <w:rFonts w:ascii="Arial" w:hAnsi="Arial" w:cs="Arial"/>
          <w:b/>
          <w:sz w:val="22"/>
          <w:szCs w:val="22"/>
        </w:rPr>
        <w:t xml:space="preserve">Pełnomocnictwo  </w:t>
      </w:r>
    </w:p>
    <w:p w14:paraId="6668CDDE" w14:textId="1A7D32D9" w:rsidR="0078519A" w:rsidRPr="003A65B1" w:rsidRDefault="0078519A" w:rsidP="00DA552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Gdy umocowanie osoby składającej ofertę nie wynika z dokumentów rejestrowych</w:t>
      </w:r>
      <w:r w:rsidR="005F74F8" w:rsidRPr="003A65B1">
        <w:rPr>
          <w:rFonts w:ascii="Arial" w:hAnsi="Arial" w:cs="Arial"/>
          <w:sz w:val="22"/>
          <w:szCs w:val="22"/>
        </w:rPr>
        <w:t>,</w:t>
      </w:r>
      <w:r w:rsidRPr="003A65B1">
        <w:rPr>
          <w:rFonts w:ascii="Arial" w:hAnsi="Arial" w:cs="Arial"/>
          <w:sz w:val="22"/>
          <w:szCs w:val="22"/>
        </w:rPr>
        <w:t xml:space="preserve"> wykonawca, który składa ofertę za pośrednictwem pełnomocnika, </w:t>
      </w:r>
      <w:r w:rsidR="005F74F8" w:rsidRPr="003A65B1">
        <w:rPr>
          <w:rFonts w:ascii="Arial" w:hAnsi="Arial" w:cs="Arial"/>
          <w:sz w:val="22"/>
          <w:szCs w:val="22"/>
        </w:rPr>
        <w:t>po</w:t>
      </w:r>
      <w:r w:rsidRPr="003A65B1">
        <w:rPr>
          <w:rFonts w:ascii="Arial" w:hAnsi="Arial" w:cs="Arial"/>
          <w:sz w:val="22"/>
          <w:szCs w:val="22"/>
        </w:rPr>
        <w:t>winien dołączyć</w:t>
      </w:r>
      <w:r w:rsidR="005F74F8" w:rsidRPr="003A65B1">
        <w:rPr>
          <w:rFonts w:ascii="Arial" w:hAnsi="Arial" w:cs="Arial"/>
          <w:sz w:val="22"/>
          <w:szCs w:val="22"/>
        </w:rPr>
        <w:t xml:space="preserve"> </w:t>
      </w:r>
      <w:r w:rsidRPr="003A65B1">
        <w:rPr>
          <w:rFonts w:ascii="Arial" w:hAnsi="Arial" w:cs="Arial"/>
          <w:sz w:val="22"/>
          <w:szCs w:val="22"/>
        </w:rPr>
        <w:t>do oferty</w:t>
      </w:r>
      <w:r w:rsidR="005F74F8" w:rsidRPr="003A65B1">
        <w:rPr>
          <w:rFonts w:ascii="Arial" w:hAnsi="Arial" w:cs="Arial"/>
          <w:sz w:val="22"/>
          <w:szCs w:val="22"/>
        </w:rPr>
        <w:t xml:space="preserve"> </w:t>
      </w:r>
      <w:r w:rsidRPr="003A65B1">
        <w:rPr>
          <w:rFonts w:ascii="Arial" w:hAnsi="Arial" w:cs="Arial"/>
          <w:sz w:val="22"/>
          <w:szCs w:val="22"/>
        </w:rPr>
        <w:t xml:space="preserve">dokument pełnomocnictwa obejmujący swym zakresem umocowanie do złożenia oferty lub do złożenia oferty i podpisania umowy. </w:t>
      </w:r>
    </w:p>
    <w:p w14:paraId="5DAEB109" w14:textId="50146DD9" w:rsidR="0078519A" w:rsidRPr="003A65B1" w:rsidRDefault="0078519A" w:rsidP="00DA5523">
      <w:pPr>
        <w:pStyle w:val="Tekstpodstawowy"/>
        <w:numPr>
          <w:ilvl w:val="0"/>
          <w:numId w:val="11"/>
        </w:numPr>
        <w:spacing w:after="0" w:line="271" w:lineRule="auto"/>
        <w:ind w:right="20"/>
        <w:jc w:val="both"/>
        <w:rPr>
          <w:rFonts w:ascii="Arial" w:hAnsi="Arial" w:cs="Arial"/>
          <w:sz w:val="22"/>
          <w:szCs w:val="22"/>
        </w:rPr>
      </w:pPr>
      <w:r w:rsidRPr="003A65B1">
        <w:rPr>
          <w:rFonts w:ascii="Arial" w:hAnsi="Arial" w:cs="Arial"/>
          <w:sz w:val="22"/>
          <w:szCs w:val="22"/>
        </w:rPr>
        <w:t>W przypadku wykonawców ubiegających się wsp</w:t>
      </w:r>
      <w:r w:rsidR="005A7BEC" w:rsidRPr="003A65B1">
        <w:rPr>
          <w:rFonts w:ascii="Arial" w:hAnsi="Arial" w:cs="Arial"/>
          <w:sz w:val="22"/>
          <w:szCs w:val="22"/>
        </w:rPr>
        <w:t>ólnie o udzielenie zamówienia w</w:t>
      </w:r>
      <w:r w:rsidRPr="003A65B1">
        <w:rPr>
          <w:rFonts w:ascii="Arial" w:hAnsi="Arial" w:cs="Arial"/>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9B87D1F" w14:textId="3AC6EE75" w:rsidR="00E72E22" w:rsidRPr="003A65B1" w:rsidRDefault="00E72E22" w:rsidP="003A65B1">
      <w:pPr>
        <w:spacing w:after="200" w:line="271" w:lineRule="auto"/>
        <w:ind w:left="360"/>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Pełnomocnictwo powinno być załączone do oferty i powinno zawierać w szczególności wskazanie:</w:t>
      </w:r>
    </w:p>
    <w:p w14:paraId="45A4F0CB" w14:textId="77777777" w:rsidR="00E72E22" w:rsidRPr="003A65B1" w:rsidRDefault="00E72E22" w:rsidP="00DA5523">
      <w:pPr>
        <w:numPr>
          <w:ilvl w:val="0"/>
          <w:numId w:val="6"/>
        </w:numPr>
        <w:spacing w:after="200" w:line="271" w:lineRule="auto"/>
        <w:contextualSpacing/>
        <w:jc w:val="both"/>
        <w:rPr>
          <w:rFonts w:ascii="Arial" w:eastAsiaTheme="majorEastAsia" w:hAnsi="Arial" w:cs="Arial"/>
          <w:b/>
          <w:bCs/>
          <w:sz w:val="22"/>
          <w:szCs w:val="22"/>
          <w:lang w:eastAsia="en-US"/>
        </w:rPr>
      </w:pPr>
      <w:r w:rsidRPr="003A65B1">
        <w:rPr>
          <w:rFonts w:ascii="Arial" w:eastAsiaTheme="majorEastAsia" w:hAnsi="Arial" w:cs="Arial"/>
          <w:bCs/>
          <w:sz w:val="22"/>
          <w:szCs w:val="22"/>
          <w:lang w:eastAsia="en-US"/>
        </w:rPr>
        <w:t>postępowania o zamówienie publiczne, którego dotyczy,</w:t>
      </w:r>
    </w:p>
    <w:p w14:paraId="63B6701D" w14:textId="77777777" w:rsidR="00E72E22" w:rsidRPr="003A65B1" w:rsidRDefault="00E72E22" w:rsidP="00DA5523">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wszystkich wykonawców ubiegających się wspólnie o udzielenie zamówienia wymienionych z nazwy z określeniem adresu siedziby,</w:t>
      </w:r>
    </w:p>
    <w:p w14:paraId="7B0F676B" w14:textId="36EB067C" w:rsidR="00E72E22" w:rsidRPr="003A65B1" w:rsidRDefault="005A7BEC" w:rsidP="00DA5523">
      <w:pPr>
        <w:numPr>
          <w:ilvl w:val="0"/>
          <w:numId w:val="6"/>
        </w:numPr>
        <w:spacing w:after="200" w:line="271" w:lineRule="auto"/>
        <w:contextualSpacing/>
        <w:jc w:val="both"/>
        <w:rPr>
          <w:rFonts w:ascii="Arial" w:eastAsiaTheme="majorEastAsia" w:hAnsi="Arial" w:cs="Arial"/>
          <w:bCs/>
          <w:sz w:val="22"/>
          <w:szCs w:val="22"/>
          <w:lang w:eastAsia="en-US"/>
        </w:rPr>
      </w:pPr>
      <w:r w:rsidRPr="003A65B1">
        <w:rPr>
          <w:rFonts w:ascii="Arial" w:eastAsiaTheme="majorEastAsia" w:hAnsi="Arial" w:cs="Arial"/>
          <w:bCs/>
          <w:sz w:val="22"/>
          <w:szCs w:val="22"/>
          <w:lang w:eastAsia="en-US"/>
        </w:rPr>
        <w:t>ustanowionego p</w:t>
      </w:r>
      <w:r w:rsidR="00E72E22" w:rsidRPr="003A65B1">
        <w:rPr>
          <w:rFonts w:ascii="Arial" w:eastAsiaTheme="majorEastAsia" w:hAnsi="Arial" w:cs="Arial"/>
          <w:bCs/>
          <w:sz w:val="22"/>
          <w:szCs w:val="22"/>
          <w:lang w:eastAsia="en-US"/>
        </w:rPr>
        <w:t>ełnomocnika oraz zakresu jego umocowania.</w:t>
      </w:r>
    </w:p>
    <w:p w14:paraId="22CBD93A" w14:textId="77777777" w:rsidR="005A7BEC"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A638A73" w14:textId="63AB13E7" w:rsidR="005A7BEC" w:rsidRPr="003A65B1" w:rsidRDefault="004835A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Pełnomocnictwo powinno zostać złożone </w:t>
      </w:r>
      <w:r w:rsidR="005A7BEC" w:rsidRPr="003A65B1">
        <w:rPr>
          <w:rFonts w:ascii="Arial" w:hAnsi="Arial" w:cs="Arial"/>
          <w:sz w:val="22"/>
          <w:szCs w:val="22"/>
        </w:rPr>
        <w:t xml:space="preserve">w formie elektronicznej lub w postaci elektronicznej opatrzonej podpisem zaufanym, lub podpisem osobistym. </w:t>
      </w:r>
    </w:p>
    <w:p w14:paraId="237F3F46" w14:textId="0A661E5F" w:rsidR="005A7BEC" w:rsidRPr="003A65B1" w:rsidRDefault="00DC3711"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Dopuszcza się również przedłożenie elektronicznej kopii dokumentu poświadczonej</w:t>
      </w:r>
      <w:r w:rsidR="005A7BEC" w:rsidRPr="003A65B1">
        <w:rPr>
          <w:rFonts w:ascii="Arial" w:hAnsi="Arial" w:cs="Arial"/>
          <w:sz w:val="22"/>
          <w:szCs w:val="22"/>
        </w:rPr>
        <w:t xml:space="preserve"> za zgodność z oryginałem</w:t>
      </w:r>
      <w:r w:rsidRPr="003A65B1">
        <w:rPr>
          <w:rFonts w:ascii="Arial" w:hAnsi="Arial" w:cs="Arial"/>
          <w:sz w:val="22"/>
          <w:szCs w:val="22"/>
        </w:rPr>
        <w:t xml:space="preserve"> przez notariusza, tj. podpisanej</w:t>
      </w:r>
      <w:r w:rsidR="005A7BEC" w:rsidRPr="003A65B1">
        <w:rPr>
          <w:rFonts w:ascii="Arial" w:hAnsi="Arial" w:cs="Arial"/>
          <w:sz w:val="22"/>
          <w:szCs w:val="22"/>
        </w:rPr>
        <w:t xml:space="preserve"> kwalifikowanym podpisem elektronicznym osoby posiadającej uprawnienia notariusza</w:t>
      </w:r>
      <w:r w:rsidR="005F74F8" w:rsidRPr="003A65B1">
        <w:rPr>
          <w:rFonts w:ascii="Arial" w:hAnsi="Arial" w:cs="Arial"/>
          <w:sz w:val="22"/>
          <w:szCs w:val="22"/>
        </w:rPr>
        <w:t>.</w:t>
      </w:r>
    </w:p>
    <w:p w14:paraId="53F3EA09" w14:textId="77777777" w:rsidR="00887365" w:rsidRPr="003A65B1" w:rsidRDefault="00887365" w:rsidP="00E602FA">
      <w:pPr>
        <w:spacing w:after="200" w:line="271" w:lineRule="auto"/>
        <w:contextualSpacing/>
        <w:jc w:val="both"/>
        <w:rPr>
          <w:rFonts w:ascii="Arial" w:hAnsi="Arial" w:cs="Arial"/>
          <w:b/>
          <w:sz w:val="22"/>
          <w:szCs w:val="22"/>
          <w:highlight w:val="yellow"/>
        </w:rPr>
      </w:pPr>
    </w:p>
    <w:p w14:paraId="15302794" w14:textId="58884BAD" w:rsidR="0078519A" w:rsidRPr="003A65B1" w:rsidRDefault="0078519A" w:rsidP="00DA5523">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Oświadczenie wykonawców wspólnie ubiegających się o udzielenie zamówienia</w:t>
      </w:r>
    </w:p>
    <w:p w14:paraId="736B1ED2" w14:textId="490022E0" w:rsidR="0078519A" w:rsidRPr="003A65B1" w:rsidRDefault="0078519A" w:rsidP="00DA5523">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6F8A581F" w14:textId="6FD90F39" w:rsidR="0078519A" w:rsidRPr="003A65B1" w:rsidRDefault="0078519A" w:rsidP="00DA5523">
      <w:pPr>
        <w:pStyle w:val="Tekstpodstawowy"/>
        <w:numPr>
          <w:ilvl w:val="0"/>
          <w:numId w:val="8"/>
        </w:numPr>
        <w:spacing w:after="0" w:line="271" w:lineRule="auto"/>
        <w:ind w:right="20"/>
        <w:jc w:val="both"/>
        <w:rPr>
          <w:rFonts w:ascii="Arial" w:hAnsi="Arial" w:cs="Arial"/>
          <w:sz w:val="22"/>
          <w:szCs w:val="22"/>
        </w:rPr>
      </w:pPr>
      <w:r w:rsidRPr="003A65B1">
        <w:rPr>
          <w:rFonts w:ascii="Arial" w:hAnsi="Arial" w:cs="Arial"/>
          <w:sz w:val="22"/>
          <w:szCs w:val="22"/>
        </w:rPr>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254554F5" w14:textId="77777777" w:rsidR="005F74F8" w:rsidRPr="003A65B1" w:rsidRDefault="005F74F8" w:rsidP="003A65B1">
      <w:pPr>
        <w:pStyle w:val="Tekstpodstawowy"/>
        <w:spacing w:after="0" w:line="271" w:lineRule="auto"/>
        <w:ind w:right="20"/>
        <w:jc w:val="both"/>
        <w:rPr>
          <w:rFonts w:ascii="Arial" w:hAnsi="Arial" w:cs="Arial"/>
          <w:b/>
          <w:sz w:val="22"/>
          <w:szCs w:val="22"/>
        </w:rPr>
      </w:pPr>
    </w:p>
    <w:p w14:paraId="5F58E5B1" w14:textId="2546B974" w:rsidR="00887365" w:rsidRPr="003A65B1" w:rsidRDefault="00887365"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5D713285" w14:textId="69391D18" w:rsidR="00887365" w:rsidRPr="003A65B1" w:rsidRDefault="005F74F8"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w:t>
      </w:r>
      <w:r w:rsidR="00887365" w:rsidRPr="003A65B1">
        <w:rPr>
          <w:rFonts w:ascii="Arial" w:hAnsi="Arial" w:cs="Arial"/>
          <w:sz w:val="22"/>
          <w:szCs w:val="22"/>
        </w:rPr>
        <w:t xml:space="preserve">ykonawcy składają </w:t>
      </w:r>
      <w:r w:rsidRPr="003A65B1">
        <w:rPr>
          <w:rFonts w:ascii="Arial" w:hAnsi="Arial" w:cs="Arial"/>
          <w:sz w:val="22"/>
          <w:szCs w:val="22"/>
        </w:rPr>
        <w:t xml:space="preserve">oświadczenia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AC84659" w14:textId="4C4007C8" w:rsidR="0078519A" w:rsidRPr="001409A4" w:rsidRDefault="0078519A" w:rsidP="001409A4">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lastRenderedPageBreak/>
        <w:t>Fo</w:t>
      </w:r>
      <w:r w:rsidR="007A41C9" w:rsidRPr="003A65B1">
        <w:rPr>
          <w:rFonts w:ascii="Arial" w:hAnsi="Arial" w:cs="Arial"/>
          <w:b/>
          <w:sz w:val="22"/>
          <w:szCs w:val="22"/>
        </w:rPr>
        <w:t xml:space="preserve">rmularz cenowy </w:t>
      </w:r>
    </w:p>
    <w:p w14:paraId="003FA7B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350C18A" w14:textId="458A6EF7" w:rsidR="0078519A"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Formularz musi być złożony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345AE3A7" w14:textId="0E913D3F" w:rsidR="0078519A" w:rsidRPr="003A65B1" w:rsidRDefault="0078519A" w:rsidP="00DA5523">
      <w:pPr>
        <w:numPr>
          <w:ilvl w:val="0"/>
          <w:numId w:val="24"/>
        </w:numPr>
        <w:spacing w:before="240" w:line="271" w:lineRule="auto"/>
        <w:ind w:right="-108"/>
        <w:jc w:val="both"/>
        <w:rPr>
          <w:rFonts w:ascii="Arial" w:hAnsi="Arial" w:cs="Arial"/>
          <w:b/>
          <w:sz w:val="22"/>
          <w:szCs w:val="22"/>
        </w:rPr>
      </w:pPr>
      <w:r w:rsidRPr="003A65B1">
        <w:rPr>
          <w:rFonts w:ascii="Arial" w:hAnsi="Arial" w:cs="Arial"/>
          <w:b/>
          <w:sz w:val="22"/>
          <w:szCs w:val="22"/>
        </w:rPr>
        <w:t>Zobowiązanie podmiotu trzeciego</w:t>
      </w:r>
    </w:p>
    <w:p w14:paraId="1DDC4FDE" w14:textId="3A928D9E" w:rsidR="0078519A" w:rsidRPr="003A65B1" w:rsidRDefault="0078519A" w:rsidP="00DA5523">
      <w:pPr>
        <w:pStyle w:val="Tekstpodstawowy"/>
        <w:numPr>
          <w:ilvl w:val="0"/>
          <w:numId w:val="11"/>
        </w:numPr>
        <w:spacing w:line="271" w:lineRule="auto"/>
        <w:ind w:right="20"/>
        <w:jc w:val="both"/>
        <w:rPr>
          <w:rFonts w:ascii="Arial" w:hAnsi="Arial" w:cs="Arial"/>
          <w:sz w:val="22"/>
          <w:szCs w:val="22"/>
        </w:rPr>
      </w:pPr>
      <w:r w:rsidRPr="003A65B1">
        <w:rPr>
          <w:rFonts w:ascii="Arial" w:hAnsi="Arial" w:cs="Arial"/>
          <w:sz w:val="22"/>
          <w:szCs w:val="22"/>
        </w:rPr>
        <w:t>Zobowiązanie podmiotu udostępniającego zasoby lub inny podmiotowy środek dowodowy potwierdza, że stosunek łączący wykonawcę z podmiotami udostępniającymi zasoby gwarantuje rzeczywisty dostęp do tych zasobów oraz określa w szczególności:</w:t>
      </w:r>
    </w:p>
    <w:p w14:paraId="27F0B517" w14:textId="77777777" w:rsidR="0078519A" w:rsidRPr="003A65B1" w:rsidRDefault="0078519A" w:rsidP="00DA552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zakres dostępnych wykonawcy zasobów podmiotu udostępniającego zasoby;</w:t>
      </w:r>
    </w:p>
    <w:p w14:paraId="58600B18" w14:textId="77777777" w:rsidR="0078519A" w:rsidRPr="003A65B1" w:rsidRDefault="0078519A" w:rsidP="00DA552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sposób i okres udostępnienia wykonawcy i wykorzystania przez niego zasobów podmiotu udostępniającego te zasoby przy wykonywaniu zamówienia;</w:t>
      </w:r>
    </w:p>
    <w:p w14:paraId="77968C74" w14:textId="77777777" w:rsidR="0078519A" w:rsidRPr="003A65B1" w:rsidRDefault="0078519A" w:rsidP="00DA5523">
      <w:pPr>
        <w:pStyle w:val="Tekstpodstawowy"/>
        <w:numPr>
          <w:ilvl w:val="0"/>
          <w:numId w:val="16"/>
        </w:numPr>
        <w:spacing w:line="271" w:lineRule="auto"/>
        <w:ind w:right="20"/>
        <w:jc w:val="both"/>
        <w:rPr>
          <w:rFonts w:ascii="Arial" w:hAnsi="Arial" w:cs="Arial"/>
          <w:sz w:val="22"/>
          <w:szCs w:val="22"/>
        </w:rPr>
      </w:pPr>
      <w:r w:rsidRPr="003A65B1">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5973E31" w14:textId="77777777" w:rsidR="0078519A" w:rsidRPr="003A65B1" w:rsidRDefault="0078519A"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1AB9BC36" w14:textId="77777777" w:rsidR="00887365" w:rsidRPr="003A65B1" w:rsidRDefault="0078519A"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 xml:space="preserve">Zobowiązanie musi być złożone </w:t>
      </w:r>
      <w:r w:rsidR="00887365" w:rsidRPr="003A65B1">
        <w:rPr>
          <w:rFonts w:ascii="Arial" w:hAnsi="Arial" w:cs="Arial"/>
          <w:sz w:val="22"/>
          <w:szCs w:val="22"/>
        </w:rPr>
        <w:t>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2761D89" w14:textId="77777777" w:rsidR="00887365" w:rsidRPr="003A65B1" w:rsidRDefault="00887365" w:rsidP="003A65B1">
      <w:pPr>
        <w:pStyle w:val="Tekstpodstawowy"/>
        <w:spacing w:after="0" w:line="271" w:lineRule="auto"/>
        <w:ind w:right="20"/>
        <w:jc w:val="both"/>
        <w:rPr>
          <w:rFonts w:ascii="Arial" w:hAnsi="Arial" w:cs="Arial"/>
          <w:b/>
          <w:sz w:val="22"/>
          <w:szCs w:val="22"/>
          <w:highlight w:val="yellow"/>
        </w:rPr>
      </w:pPr>
    </w:p>
    <w:p w14:paraId="2022AC63" w14:textId="637C3A3A" w:rsidR="004835A1" w:rsidRPr="003A65B1" w:rsidRDefault="004835A1" w:rsidP="00DA5523">
      <w:pPr>
        <w:numPr>
          <w:ilvl w:val="0"/>
          <w:numId w:val="24"/>
        </w:numPr>
        <w:spacing w:before="240" w:line="271" w:lineRule="auto"/>
        <w:ind w:right="-108"/>
        <w:jc w:val="both"/>
        <w:rPr>
          <w:rFonts w:ascii="Arial" w:hAnsi="Arial" w:cs="Arial"/>
          <w:b/>
          <w:sz w:val="22"/>
          <w:szCs w:val="22"/>
          <w:highlight w:val="yellow"/>
        </w:rPr>
      </w:pPr>
      <w:r w:rsidRPr="003A65B1">
        <w:rPr>
          <w:rFonts w:ascii="Arial" w:hAnsi="Arial" w:cs="Arial"/>
          <w:b/>
          <w:sz w:val="22"/>
          <w:szCs w:val="22"/>
        </w:rPr>
        <w:t xml:space="preserve">Wykaz rozwiązań równoważnych </w:t>
      </w:r>
      <w:r w:rsidR="009F01BF" w:rsidRPr="003A65B1">
        <w:rPr>
          <w:rFonts w:ascii="Arial" w:hAnsi="Arial" w:cs="Arial"/>
          <w:b/>
          <w:sz w:val="22"/>
          <w:szCs w:val="22"/>
        </w:rPr>
        <w:t>–</w:t>
      </w:r>
      <w:r w:rsidRPr="003A65B1">
        <w:rPr>
          <w:rFonts w:ascii="Arial" w:hAnsi="Arial" w:cs="Arial"/>
          <w:b/>
          <w:sz w:val="22"/>
          <w:szCs w:val="22"/>
        </w:rPr>
        <w:t xml:space="preserve"> </w:t>
      </w:r>
      <w:r w:rsidRPr="003A65B1">
        <w:rPr>
          <w:rFonts w:ascii="Arial" w:hAnsi="Arial" w:cs="Arial"/>
          <w:sz w:val="22"/>
          <w:szCs w:val="22"/>
        </w:rPr>
        <w:t xml:space="preserve">wykonawca, który powołuje się na rozwiązania równoważne, jest </w:t>
      </w:r>
      <w:r w:rsidR="009F01BF" w:rsidRPr="003A65B1">
        <w:rPr>
          <w:rFonts w:ascii="Arial" w:hAnsi="Arial" w:cs="Arial"/>
          <w:sz w:val="22"/>
          <w:szCs w:val="22"/>
        </w:rPr>
        <w:t>z</w:t>
      </w:r>
      <w:r w:rsidRPr="003A65B1">
        <w:rPr>
          <w:rFonts w:ascii="Arial" w:hAnsi="Arial" w:cs="Arial"/>
          <w:sz w:val="22"/>
          <w:szCs w:val="22"/>
        </w:rPr>
        <w:t>obowiązany wykazać, że oferowane przez niego rozwiązanie spełnia wymagania określone przez zamawiającego. W takim przypadku</w:t>
      </w:r>
      <w:r w:rsidR="009F01BF" w:rsidRPr="003A65B1">
        <w:rPr>
          <w:rFonts w:ascii="Arial" w:hAnsi="Arial" w:cs="Arial"/>
          <w:sz w:val="22"/>
          <w:szCs w:val="22"/>
        </w:rPr>
        <w:t xml:space="preserve"> </w:t>
      </w:r>
      <w:r w:rsidRPr="003A65B1">
        <w:rPr>
          <w:rFonts w:ascii="Arial" w:hAnsi="Arial" w:cs="Arial"/>
          <w:sz w:val="22"/>
          <w:szCs w:val="22"/>
        </w:rPr>
        <w:t>wykonawca załącza do oferty wykaz rozwiązań równoważnych</w:t>
      </w:r>
      <w:r w:rsidR="009F01BF" w:rsidRPr="003A65B1">
        <w:rPr>
          <w:rFonts w:ascii="Arial" w:hAnsi="Arial" w:cs="Arial"/>
          <w:sz w:val="22"/>
          <w:szCs w:val="22"/>
        </w:rPr>
        <w:t xml:space="preserve"> </w:t>
      </w:r>
      <w:r w:rsidRPr="003A65B1">
        <w:rPr>
          <w:rFonts w:ascii="Arial" w:hAnsi="Arial" w:cs="Arial"/>
          <w:sz w:val="22"/>
          <w:szCs w:val="22"/>
        </w:rPr>
        <w:t>z jego opisem lub normami.</w:t>
      </w:r>
    </w:p>
    <w:p w14:paraId="1682641B"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7685A755"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4CCBBFC3" w14:textId="4D815A66" w:rsidR="00DC6E39" w:rsidRPr="003A65B1"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968FA45" w14:textId="247AFBAE" w:rsidR="00887365" w:rsidRPr="003A65B1" w:rsidRDefault="00887365" w:rsidP="00DA5523">
      <w:pPr>
        <w:numPr>
          <w:ilvl w:val="0"/>
          <w:numId w:val="24"/>
        </w:numPr>
        <w:spacing w:before="240" w:line="271" w:lineRule="auto"/>
        <w:ind w:right="-108"/>
        <w:jc w:val="both"/>
        <w:rPr>
          <w:rFonts w:ascii="Arial" w:hAnsi="Arial" w:cs="Arial"/>
          <w:sz w:val="22"/>
          <w:szCs w:val="22"/>
        </w:rPr>
      </w:pPr>
      <w:r w:rsidRPr="003A65B1">
        <w:rPr>
          <w:rFonts w:ascii="Arial" w:hAnsi="Arial" w:cs="Arial"/>
          <w:b/>
          <w:sz w:val="22"/>
          <w:szCs w:val="22"/>
        </w:rPr>
        <w:t>Zastrzeżenie tajemnicy przedsiębiorstwa</w:t>
      </w:r>
      <w:r w:rsidRPr="003A65B1">
        <w:rPr>
          <w:rFonts w:ascii="Arial" w:hAnsi="Arial" w:cs="Arial"/>
          <w:sz w:val="22"/>
          <w:szCs w:val="22"/>
        </w:rPr>
        <w:t xml:space="preserve"> </w:t>
      </w:r>
      <w:r w:rsidR="009F01BF" w:rsidRPr="003A65B1">
        <w:rPr>
          <w:rFonts w:ascii="Arial" w:hAnsi="Arial" w:cs="Arial"/>
          <w:sz w:val="22"/>
          <w:szCs w:val="22"/>
        </w:rPr>
        <w:t>–</w:t>
      </w:r>
      <w:r w:rsidRPr="003A65B1">
        <w:rPr>
          <w:rFonts w:ascii="Arial" w:hAnsi="Arial" w:cs="Arial"/>
          <w:sz w:val="22"/>
          <w:szCs w:val="22"/>
        </w:rPr>
        <w:t xml:space="preserve"> w sytuacji, gdy oferta lub inne dokumenty składane w toku postępowania będą zawierały tajemnicę przedsiębiorstwa, wykonawca, wraz z przekazaniem takich informacji, zastrzega, że nie mogą być one udostępniane</w:t>
      </w:r>
      <w:r w:rsidR="00065D2D" w:rsidRPr="003A65B1">
        <w:rPr>
          <w:rFonts w:ascii="Arial" w:hAnsi="Arial" w:cs="Arial"/>
          <w:sz w:val="22"/>
          <w:szCs w:val="22"/>
        </w:rPr>
        <w:t>,</w:t>
      </w:r>
      <w:r w:rsidRPr="003A65B1">
        <w:rPr>
          <w:rFonts w:ascii="Arial" w:hAnsi="Arial" w:cs="Arial"/>
          <w:sz w:val="22"/>
          <w:szCs w:val="22"/>
        </w:rPr>
        <w:t xml:space="preserve"> oraz wykazuje, że zastrzeżone informacje stanowią tajemnicę przedsiębiorstwa w rozumieniu przepisów ustawy z 16 kwietnia 1993 r. o zwalczaniu nieuczciwej konkurencji</w:t>
      </w:r>
      <w:r w:rsidR="009F01BF" w:rsidRPr="003A65B1">
        <w:rPr>
          <w:rFonts w:ascii="Arial" w:hAnsi="Arial" w:cs="Arial"/>
          <w:sz w:val="22"/>
          <w:szCs w:val="22"/>
        </w:rPr>
        <w:t>.</w:t>
      </w:r>
    </w:p>
    <w:p w14:paraId="4B943043" w14:textId="77777777" w:rsidR="00DC6E39" w:rsidRPr="003A65B1" w:rsidRDefault="00DC6E39" w:rsidP="003A65B1">
      <w:pPr>
        <w:pStyle w:val="Tekstpodstawowy"/>
        <w:spacing w:after="0" w:line="271" w:lineRule="auto"/>
        <w:ind w:right="20"/>
        <w:jc w:val="both"/>
        <w:rPr>
          <w:rFonts w:ascii="Arial" w:hAnsi="Arial" w:cs="Arial"/>
          <w:b/>
          <w:sz w:val="22"/>
          <w:szCs w:val="22"/>
        </w:rPr>
      </w:pPr>
    </w:p>
    <w:p w14:paraId="0D694A56" w14:textId="77777777" w:rsidR="00DC6E39" w:rsidRPr="003A65B1" w:rsidRDefault="00DC6E39" w:rsidP="003A65B1">
      <w:pPr>
        <w:pStyle w:val="Tekstpodstawowy"/>
        <w:spacing w:after="0" w:line="271" w:lineRule="auto"/>
        <w:ind w:right="20"/>
        <w:jc w:val="both"/>
        <w:rPr>
          <w:rFonts w:ascii="Arial" w:hAnsi="Arial" w:cs="Arial"/>
          <w:b/>
          <w:sz w:val="22"/>
          <w:szCs w:val="22"/>
        </w:rPr>
      </w:pPr>
      <w:r w:rsidRPr="003A65B1">
        <w:rPr>
          <w:rFonts w:ascii="Arial" w:hAnsi="Arial" w:cs="Arial"/>
          <w:b/>
          <w:sz w:val="22"/>
          <w:szCs w:val="22"/>
        </w:rPr>
        <w:t>Wymagana forma:</w:t>
      </w:r>
    </w:p>
    <w:p w14:paraId="30217436" w14:textId="0CB5395D" w:rsidR="00DC6E39" w:rsidRDefault="00DC6E39" w:rsidP="003A65B1">
      <w:pPr>
        <w:pStyle w:val="Tekstpodstawowy"/>
        <w:spacing w:after="0" w:line="271" w:lineRule="auto"/>
        <w:ind w:right="20"/>
        <w:jc w:val="both"/>
        <w:rPr>
          <w:rFonts w:ascii="Arial" w:hAnsi="Arial" w:cs="Arial"/>
          <w:sz w:val="22"/>
          <w:szCs w:val="22"/>
        </w:rPr>
      </w:pPr>
      <w:r w:rsidRPr="003A65B1">
        <w:rPr>
          <w:rFonts w:ascii="Arial" w:hAnsi="Arial" w:cs="Arial"/>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29173EA9" w14:textId="77777777" w:rsidR="00A63E31" w:rsidRPr="00C25FE8" w:rsidRDefault="00A63E31" w:rsidP="00C25FE8">
      <w:pPr>
        <w:spacing w:line="271" w:lineRule="auto"/>
        <w:jc w:val="both"/>
        <w:rPr>
          <w:rFonts w:ascii="Arial" w:hAnsi="Arial" w:cs="Arial"/>
          <w:sz w:val="22"/>
          <w:szCs w:val="22"/>
        </w:rPr>
      </w:pPr>
    </w:p>
    <w:p w14:paraId="1D19FFAA" w14:textId="4648B4EC" w:rsidR="009E73E2" w:rsidRPr="00A63E31" w:rsidRDefault="00587F52" w:rsidP="00DA5523">
      <w:pPr>
        <w:numPr>
          <w:ilvl w:val="0"/>
          <w:numId w:val="21"/>
        </w:numPr>
        <w:shd w:val="clear" w:color="auto" w:fill="B2A1C7" w:themeFill="accent4" w:themeFillTint="99"/>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Wymagania dotyczące wadium</w:t>
      </w:r>
    </w:p>
    <w:p w14:paraId="4E21AC6D" w14:textId="212C2866" w:rsidR="006929D6" w:rsidRPr="003A65B1" w:rsidRDefault="00A63E31" w:rsidP="003A65B1">
      <w:pPr>
        <w:spacing w:line="271" w:lineRule="auto"/>
        <w:ind w:left="-142"/>
        <w:jc w:val="both"/>
        <w:rPr>
          <w:rFonts w:ascii="Arial" w:eastAsiaTheme="majorEastAsia" w:hAnsi="Arial" w:cs="Arial"/>
          <w:i/>
          <w:color w:val="002060"/>
          <w:sz w:val="22"/>
          <w:szCs w:val="22"/>
          <w:lang w:eastAsia="en-US"/>
        </w:rPr>
      </w:pPr>
      <w:r>
        <w:rPr>
          <w:rFonts w:ascii="Arial" w:hAnsi="Arial" w:cs="Arial"/>
          <w:sz w:val="22"/>
          <w:szCs w:val="22"/>
        </w:rPr>
        <w:t>Nie dotyczy.</w:t>
      </w:r>
    </w:p>
    <w:p w14:paraId="6AD02389" w14:textId="77777777" w:rsidR="007B72CA" w:rsidRPr="003A65B1" w:rsidRDefault="007B72CA" w:rsidP="003A65B1">
      <w:pPr>
        <w:spacing w:line="271" w:lineRule="auto"/>
        <w:ind w:left="-142"/>
        <w:jc w:val="both"/>
        <w:rPr>
          <w:rFonts w:ascii="Arial" w:eastAsiaTheme="majorEastAsia" w:hAnsi="Arial" w:cs="Arial"/>
          <w:b/>
          <w:i/>
          <w:color w:val="002060"/>
          <w:sz w:val="22"/>
          <w:szCs w:val="22"/>
          <w:lang w:eastAsia="en-US"/>
        </w:rPr>
      </w:pPr>
    </w:p>
    <w:p w14:paraId="177D7ABA" w14:textId="7946B2A5" w:rsidR="00884A69" w:rsidRPr="003A65B1" w:rsidRDefault="00DA5BE2" w:rsidP="00DA5523">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Sposób przygotowania ofert</w:t>
      </w:r>
      <w:r w:rsidR="00D5479A" w:rsidRPr="003A65B1">
        <w:rPr>
          <w:rFonts w:ascii="Arial" w:hAnsi="Arial" w:cs="Arial"/>
          <w:b/>
          <w:sz w:val="22"/>
          <w:szCs w:val="22"/>
          <w:lang w:eastAsia="en-US"/>
        </w:rPr>
        <w:t xml:space="preserve"> </w:t>
      </w:r>
    </w:p>
    <w:p w14:paraId="0A74D07F" w14:textId="77777777" w:rsidR="000F0C2F" w:rsidRPr="00823CE5" w:rsidRDefault="000F0C2F" w:rsidP="000F0C2F">
      <w:pPr>
        <w:shd w:val="clear" w:color="auto" w:fill="DAEEF3" w:themeFill="accent5" w:themeFillTint="33"/>
        <w:spacing w:before="240" w:line="271" w:lineRule="auto"/>
        <w:jc w:val="both"/>
        <w:rPr>
          <w:rFonts w:ascii="Arial" w:hAnsi="Arial" w:cs="Arial"/>
          <w:b/>
          <w:sz w:val="22"/>
          <w:szCs w:val="22"/>
        </w:rPr>
      </w:pPr>
      <w:r w:rsidRPr="00823CE5">
        <w:rPr>
          <w:rFonts w:ascii="Arial" w:hAnsi="Arial" w:cs="Arial"/>
          <w:b/>
          <w:sz w:val="22"/>
          <w:szCs w:val="22"/>
        </w:rPr>
        <w:t>Zasady obowiązujące podczas przygotowywania ofert</w:t>
      </w:r>
    </w:p>
    <w:p w14:paraId="3E6F3FC6" w14:textId="77777777" w:rsidR="000F0C2F" w:rsidRPr="004E4915" w:rsidRDefault="000F0C2F" w:rsidP="00DA5523">
      <w:pPr>
        <w:numPr>
          <w:ilvl w:val="0"/>
          <w:numId w:val="26"/>
        </w:numPr>
        <w:spacing w:line="271" w:lineRule="auto"/>
        <w:ind w:left="425"/>
        <w:jc w:val="both"/>
        <w:rPr>
          <w:rFonts w:ascii="Arial" w:hAnsi="Arial" w:cs="Arial"/>
          <w:sz w:val="22"/>
          <w:szCs w:val="22"/>
        </w:rPr>
      </w:pPr>
      <w:r w:rsidRPr="004E4915">
        <w:rPr>
          <w:rFonts w:ascii="Arial" w:eastAsia="Calibri" w:hAnsi="Arial" w:cs="Arial"/>
          <w:sz w:val="22"/>
          <w:szCs w:val="22"/>
        </w:rPr>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w:t>
      </w:r>
      <w:r w:rsidRPr="004E4915">
        <w:rPr>
          <w:rFonts w:ascii="Arial" w:eastAsia="Calibri" w:hAnsi="Arial" w:cs="Arial"/>
          <w:sz w:val="22"/>
          <w:szCs w:val="22"/>
          <w:vertAlign w:val="superscript"/>
        </w:rPr>
        <w:footnoteReference w:id="2"/>
      </w:r>
      <w:r w:rsidRPr="004E4915">
        <w:rPr>
          <w:rFonts w:ascii="Arial" w:eastAsia="Calibri" w:hAnsi="Arial" w:cs="Arial"/>
          <w:sz w:val="22"/>
          <w:szCs w:val="22"/>
        </w:rPr>
        <w:t xml:space="preserve"> (</w:t>
      </w:r>
      <w:r w:rsidRPr="004E4915">
        <w:rPr>
          <w:rFonts w:ascii="Arial" w:eastAsia="Calibri" w:hAnsi="Arial" w:cs="Arial"/>
          <w:b/>
          <w:sz w:val="22"/>
          <w:szCs w:val="22"/>
        </w:rPr>
        <w:t xml:space="preserve">opcja rekomendowana </w:t>
      </w:r>
      <w:r w:rsidRPr="004E4915">
        <w:rPr>
          <w:rFonts w:ascii="Arial" w:eastAsia="Calibri" w:hAnsi="Arial" w:cs="Arial"/>
          <w:sz w:val="22"/>
          <w:szCs w:val="22"/>
        </w:rPr>
        <w:t>przez</w:t>
      </w:r>
      <w:r w:rsidRPr="004E4915">
        <w:rPr>
          <w:rFonts w:ascii="Arial" w:eastAsia="Calibri" w:hAnsi="Arial" w:cs="Arial"/>
          <w:b/>
          <w:sz w:val="22"/>
          <w:szCs w:val="22"/>
        </w:rPr>
        <w:t xml:space="preserve"> </w:t>
      </w:r>
      <w:hyperlink r:id="rId13">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w:t>
      </w:r>
    </w:p>
    <w:p w14:paraId="4CEE6C24"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1B7796A"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Oferta powinna być:</w:t>
      </w:r>
    </w:p>
    <w:p w14:paraId="26B9DDA2" w14:textId="77777777" w:rsidR="000F0C2F" w:rsidRPr="004E4915" w:rsidRDefault="000F0C2F" w:rsidP="00DA552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sporządzona na podstawie załączników niniejszej SWZ w języku polskim,</w:t>
      </w:r>
    </w:p>
    <w:p w14:paraId="437848B9" w14:textId="77777777" w:rsidR="000F0C2F" w:rsidRPr="004E4915" w:rsidRDefault="000F0C2F" w:rsidP="00DA552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złożona przy użyciu środków komunikacji elektronicznej tzn. za pośrednictwem </w:t>
      </w:r>
      <w:hyperlink r:id="rId1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w:t>
      </w:r>
    </w:p>
    <w:p w14:paraId="788AB5DF" w14:textId="77777777" w:rsidR="000F0C2F" w:rsidRPr="004E4915" w:rsidRDefault="000F0C2F" w:rsidP="00DA5523">
      <w:pPr>
        <w:numPr>
          <w:ilvl w:val="1"/>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podpisana kwalifikowanym podpisem elektronicznym lub podpisem zaufanym lub podpisem osobistym przez osobę/osoby upoważnioną/upoważnione</w:t>
      </w:r>
    </w:p>
    <w:p w14:paraId="7C7035F4" w14:textId="77777777" w:rsidR="000F0C2F" w:rsidRPr="004E4915" w:rsidRDefault="000F0C2F" w:rsidP="000F0C2F">
      <w:pPr>
        <w:spacing w:line="271" w:lineRule="auto"/>
        <w:ind w:left="425"/>
        <w:jc w:val="both"/>
        <w:rPr>
          <w:rFonts w:ascii="Arial" w:eastAsia="Calibri" w:hAnsi="Arial" w:cs="Arial"/>
          <w:b/>
          <w:sz w:val="22"/>
          <w:szCs w:val="22"/>
        </w:rPr>
      </w:pPr>
    </w:p>
    <w:p w14:paraId="77D2BAE9"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4E4915">
        <w:rPr>
          <w:rFonts w:ascii="Arial" w:eastAsia="Calibri" w:hAnsi="Arial" w:cs="Arial"/>
          <w:sz w:val="22"/>
          <w:szCs w:val="22"/>
        </w:rPr>
        <w:t>eIDAS</w:t>
      </w:r>
      <w:proofErr w:type="spellEnd"/>
      <w:r w:rsidRPr="004E4915">
        <w:rPr>
          <w:rFonts w:ascii="Arial" w:eastAsia="Calibri" w:hAnsi="Arial" w:cs="Arial"/>
          <w:sz w:val="22"/>
          <w:szCs w:val="22"/>
        </w:rPr>
        <w:t>) (UE) nr 910/2014 - od 1 lipca 2016 roku”.</w:t>
      </w:r>
    </w:p>
    <w:p w14:paraId="6A5984C9"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 przypadku wykorzystania formatu podpisu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xml:space="preserve"> zewnętrzny. Zamawiający wymaga dołączenia odpowiedniej ilości plików tj. podpisywanych plików z danymi oraz plików podpisu w formacie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w:t>
      </w:r>
    </w:p>
    <w:p w14:paraId="074814E0"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Zgodnie z art. 18 ust. 3 ustawy </w:t>
      </w:r>
      <w:proofErr w:type="spellStart"/>
      <w:r w:rsidRPr="004E4915">
        <w:rPr>
          <w:rFonts w:ascii="Arial" w:eastAsia="Calibri" w:hAnsi="Arial" w:cs="Arial"/>
          <w:sz w:val="22"/>
          <w:szCs w:val="22"/>
        </w:rPr>
        <w:t>Pzp</w:t>
      </w:r>
      <w:proofErr w:type="spellEnd"/>
      <w:r w:rsidRPr="004E4915">
        <w:rPr>
          <w:rFonts w:ascii="Arial" w:eastAsia="Calibri" w:hAnsi="Arial" w:cs="Arial"/>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w:t>
      </w:r>
      <w:r w:rsidRPr="004E4915">
        <w:rPr>
          <w:rFonts w:ascii="Arial" w:eastAsia="Calibri" w:hAnsi="Arial" w:cs="Arial"/>
          <w:sz w:val="22"/>
          <w:szCs w:val="22"/>
        </w:rPr>
        <w:lastRenderedPageBreak/>
        <w:t>platformie w formularzu składania oferty znajduje się miejsce wyznaczone do dołączenia części oferty stanowiącej tajemnicę przedsiębiorstwa.</w:t>
      </w:r>
    </w:p>
    <w:p w14:paraId="73558088"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Wykonawca, za pośrednictwem </w:t>
      </w:r>
      <w:hyperlink r:id="rId1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może przed upływem terminu do składania ofert zmienić lub wycofać ofertę. Sposób dokonywania zmiany lub wycofania oferty zamieszczono w instrukcji zamieszczonej na stronie internetowej pod adresem:</w:t>
      </w:r>
    </w:p>
    <w:p w14:paraId="3230D339" w14:textId="77777777" w:rsidR="000F0C2F" w:rsidRPr="004E4915" w:rsidRDefault="000F0C2F" w:rsidP="000F0C2F">
      <w:pPr>
        <w:spacing w:line="271" w:lineRule="auto"/>
        <w:ind w:left="425"/>
        <w:jc w:val="both"/>
        <w:rPr>
          <w:rFonts w:ascii="Arial" w:eastAsia="Calibri" w:hAnsi="Arial" w:cs="Arial"/>
          <w:sz w:val="22"/>
          <w:szCs w:val="22"/>
        </w:rPr>
      </w:pPr>
      <w:hyperlink r:id="rId16">
        <w:r w:rsidRPr="004E4915">
          <w:rPr>
            <w:rFonts w:ascii="Arial" w:eastAsia="Calibri" w:hAnsi="Arial" w:cs="Arial"/>
            <w:color w:val="1155CC"/>
            <w:sz w:val="22"/>
            <w:szCs w:val="22"/>
            <w:u w:val="single"/>
          </w:rPr>
          <w:t>https://platformazakupowa.pl/strona/45-instrukcje</w:t>
        </w:r>
      </w:hyperlink>
    </w:p>
    <w:p w14:paraId="16240841"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Każdy z wykonawców może złożyć tylko jedną ofertę. Złożenie większej liczby ofert lub oferty zawierającej propozycje wariantowe spowoduje podlegać będzie odrzuceniu.</w:t>
      </w:r>
    </w:p>
    <w:p w14:paraId="7F5D5138"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Ceny oferty muszą zawierać wszystkie koszty, jakie musi ponieść wykonawca, aby zrealizować zamówienie z najwyższą starannością oraz ewentualne rabaty.</w:t>
      </w:r>
    </w:p>
    <w:p w14:paraId="3A01C69B"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12D0C7C"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844EBA1"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Maksymalny rozmiar jednego pliku przesyłanego za pośrednictwem dedykowanych formularzy do: złożenia, zmiany, wycofania oferty wynosi 150 MB natomiast przy komunikacji wielkość pliku to maksymalnie 500 MB.</w:t>
      </w:r>
    </w:p>
    <w:p w14:paraId="37105F9F"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b/>
          <w:sz w:val="22"/>
          <w:szCs w:val="22"/>
        </w:rPr>
        <w:t>Formaty plików wykorzystywanych przez wykonawców powinny być zgodne z</w:t>
      </w:r>
      <w:r w:rsidRPr="004E4915">
        <w:rPr>
          <w:rFonts w:ascii="Arial" w:eastAsia="Calibri" w:hAnsi="Arial"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A313254"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formatów: .pdf .</w:t>
      </w:r>
      <w:proofErr w:type="spellStart"/>
      <w:r w:rsidRPr="004E4915">
        <w:rPr>
          <w:rFonts w:ascii="Arial" w:eastAsia="Calibri" w:hAnsi="Arial" w:cs="Arial"/>
          <w:sz w:val="22"/>
          <w:szCs w:val="22"/>
        </w:rPr>
        <w:t>doc</w:t>
      </w:r>
      <w:proofErr w:type="spellEnd"/>
      <w:r w:rsidRPr="004E4915">
        <w:rPr>
          <w:rFonts w:ascii="Arial" w:eastAsia="Calibri" w:hAnsi="Arial" w:cs="Arial"/>
          <w:sz w:val="22"/>
          <w:szCs w:val="22"/>
        </w:rPr>
        <w:t xml:space="preserve"> .xls .jpg (.</w:t>
      </w:r>
      <w:proofErr w:type="spellStart"/>
      <w:r w:rsidRPr="004E4915">
        <w:rPr>
          <w:rFonts w:ascii="Arial" w:eastAsia="Calibri" w:hAnsi="Arial" w:cs="Arial"/>
          <w:sz w:val="22"/>
          <w:szCs w:val="22"/>
        </w:rPr>
        <w:t>jpeg</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ze szczególnym wskazaniem na .pdf</w:t>
      </w:r>
    </w:p>
    <w:p w14:paraId="1C6472A5"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W celu ewentualnej kompresji danych Zamawiający rekomenduje wykorzystanie jednego z formatów:</w:t>
      </w:r>
    </w:p>
    <w:p w14:paraId="548EEB46" w14:textId="77777777" w:rsidR="000F0C2F" w:rsidRPr="004E4915" w:rsidRDefault="000F0C2F" w:rsidP="00DA5523">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.zip </w:t>
      </w:r>
    </w:p>
    <w:p w14:paraId="09E4B346" w14:textId="77777777" w:rsidR="000F0C2F" w:rsidRPr="004E4915" w:rsidRDefault="000F0C2F" w:rsidP="00DA5523">
      <w:pPr>
        <w:numPr>
          <w:ilvl w:val="1"/>
          <w:numId w:val="27"/>
        </w:numPr>
        <w:spacing w:line="271" w:lineRule="auto"/>
        <w:ind w:left="425"/>
        <w:jc w:val="both"/>
        <w:rPr>
          <w:rFonts w:ascii="Arial" w:eastAsia="Calibri" w:hAnsi="Arial" w:cs="Arial"/>
          <w:sz w:val="22"/>
          <w:szCs w:val="22"/>
        </w:rPr>
      </w:pPr>
      <w:r w:rsidRPr="004E4915">
        <w:rPr>
          <w:rFonts w:ascii="Arial" w:eastAsia="Calibri" w:hAnsi="Arial" w:cs="Arial"/>
          <w:sz w:val="22"/>
          <w:szCs w:val="22"/>
        </w:rPr>
        <w:t>.7Z</w:t>
      </w:r>
    </w:p>
    <w:p w14:paraId="25BE4BEA" w14:textId="77777777" w:rsidR="000F0C2F" w:rsidRPr="004E4915" w:rsidRDefault="000F0C2F" w:rsidP="00DA5523">
      <w:pPr>
        <w:pStyle w:val="Akapitzlist"/>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Wśród formatów powszechnych a </w:t>
      </w:r>
      <w:r w:rsidRPr="004E4915">
        <w:rPr>
          <w:rFonts w:ascii="Arial" w:eastAsia="Calibri" w:hAnsi="Arial" w:cs="Arial"/>
          <w:b/>
          <w:sz w:val="22"/>
          <w:szCs w:val="22"/>
        </w:rPr>
        <w:t>NIE występujących</w:t>
      </w:r>
      <w:r w:rsidRPr="004E4915">
        <w:rPr>
          <w:rFonts w:ascii="Arial" w:eastAsia="Calibri" w:hAnsi="Arial" w:cs="Arial"/>
          <w:sz w:val="22"/>
          <w:szCs w:val="22"/>
        </w:rPr>
        <w:t xml:space="preserve"> w rozporządzeniu występują: .</w:t>
      </w:r>
      <w:proofErr w:type="spellStart"/>
      <w:r w:rsidRPr="004E4915">
        <w:rPr>
          <w:rFonts w:ascii="Arial" w:eastAsia="Calibri" w:hAnsi="Arial" w:cs="Arial"/>
          <w:sz w:val="22"/>
          <w:szCs w:val="22"/>
        </w:rPr>
        <w:t>rar</w:t>
      </w:r>
      <w:proofErr w:type="spellEnd"/>
      <w:r w:rsidRPr="004E4915">
        <w:rPr>
          <w:rFonts w:ascii="Arial" w:eastAsia="Calibri" w:hAnsi="Arial" w:cs="Arial"/>
          <w:sz w:val="22"/>
          <w:szCs w:val="22"/>
        </w:rPr>
        <w:t xml:space="preserve"> .gif .</w:t>
      </w:r>
      <w:proofErr w:type="spellStart"/>
      <w:r w:rsidRPr="004E4915">
        <w:rPr>
          <w:rFonts w:ascii="Arial" w:eastAsia="Calibri" w:hAnsi="Arial" w:cs="Arial"/>
          <w:sz w:val="22"/>
          <w:szCs w:val="22"/>
        </w:rPr>
        <w:t>bmp</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numbers</w:t>
      </w:r>
      <w:proofErr w:type="spellEnd"/>
      <w:r w:rsidRPr="004E4915">
        <w:rPr>
          <w:rFonts w:ascii="Arial" w:eastAsia="Calibri" w:hAnsi="Arial" w:cs="Arial"/>
          <w:sz w:val="22"/>
          <w:szCs w:val="22"/>
        </w:rPr>
        <w:t xml:space="preserve"> .</w:t>
      </w:r>
      <w:proofErr w:type="spellStart"/>
      <w:r w:rsidRPr="004E4915">
        <w:rPr>
          <w:rFonts w:ascii="Arial" w:eastAsia="Calibri" w:hAnsi="Arial" w:cs="Arial"/>
          <w:sz w:val="22"/>
          <w:szCs w:val="22"/>
        </w:rPr>
        <w:t>pages</w:t>
      </w:r>
      <w:proofErr w:type="spellEnd"/>
      <w:r w:rsidRPr="004E4915">
        <w:rPr>
          <w:rFonts w:ascii="Arial" w:eastAsia="Calibri" w:hAnsi="Arial" w:cs="Arial"/>
          <w:sz w:val="22"/>
          <w:szCs w:val="22"/>
        </w:rPr>
        <w:t xml:space="preserve">. </w:t>
      </w:r>
      <w:r w:rsidRPr="004E4915">
        <w:rPr>
          <w:rFonts w:ascii="Arial" w:eastAsia="Calibri" w:hAnsi="Arial" w:cs="Arial"/>
          <w:b/>
          <w:sz w:val="22"/>
          <w:szCs w:val="22"/>
        </w:rPr>
        <w:t>Dokumenty złożone w takich plikach zostaną uznane za złożone nieskutecznie.</w:t>
      </w:r>
    </w:p>
    <w:p w14:paraId="10730E6D"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zwraca uwagę na ograniczenia wielkości plików podpisywanych profilem zaufanym, który wynosi max 10MB, oraz na ograniczenie wielkości plików podpisywanych w aplikacji </w:t>
      </w:r>
      <w:proofErr w:type="spellStart"/>
      <w:r w:rsidRPr="004E4915">
        <w:rPr>
          <w:rFonts w:ascii="Arial" w:eastAsia="Calibri" w:hAnsi="Arial" w:cs="Arial"/>
          <w:sz w:val="22"/>
          <w:szCs w:val="22"/>
        </w:rPr>
        <w:t>eDoApp</w:t>
      </w:r>
      <w:proofErr w:type="spellEnd"/>
      <w:r w:rsidRPr="004E4915">
        <w:rPr>
          <w:rFonts w:ascii="Arial" w:eastAsia="Calibri" w:hAnsi="Arial" w:cs="Arial"/>
          <w:sz w:val="22"/>
          <w:szCs w:val="22"/>
        </w:rPr>
        <w:t xml:space="preserve"> służącej do składania podpisu osobistego, który wynosi max 5MB.</w:t>
      </w:r>
    </w:p>
    <w:p w14:paraId="28FD2AD7"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4E4915">
        <w:rPr>
          <w:rFonts w:ascii="Arial" w:eastAsia="Calibri" w:hAnsi="Arial" w:cs="Arial"/>
          <w:sz w:val="22"/>
          <w:szCs w:val="22"/>
        </w:rPr>
        <w:t>PAdES</w:t>
      </w:r>
      <w:proofErr w:type="spellEnd"/>
      <w:r w:rsidRPr="004E4915">
        <w:rPr>
          <w:rFonts w:ascii="Arial" w:eastAsia="Calibri" w:hAnsi="Arial" w:cs="Arial"/>
          <w:sz w:val="22"/>
          <w:szCs w:val="22"/>
        </w:rPr>
        <w:t xml:space="preserve">. </w:t>
      </w:r>
    </w:p>
    <w:p w14:paraId="13613946"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Pliki w innych formatach niż PDF zaleca się opatrzyć zewnętrznym podpisem </w:t>
      </w:r>
      <w:proofErr w:type="spellStart"/>
      <w:r w:rsidRPr="004E4915">
        <w:rPr>
          <w:rFonts w:ascii="Arial" w:eastAsia="Calibri" w:hAnsi="Arial" w:cs="Arial"/>
          <w:sz w:val="22"/>
          <w:szCs w:val="22"/>
        </w:rPr>
        <w:t>XAdES</w:t>
      </w:r>
      <w:proofErr w:type="spellEnd"/>
      <w:r w:rsidRPr="004E4915">
        <w:rPr>
          <w:rFonts w:ascii="Arial" w:eastAsia="Calibri" w:hAnsi="Arial" w:cs="Arial"/>
          <w:sz w:val="22"/>
          <w:szCs w:val="22"/>
        </w:rPr>
        <w:t>. Wykonawca powinien pamiętać, aby plik z podpisem przekazywać łącznie z dokumentem podpisywanym.</w:t>
      </w:r>
    </w:p>
    <w:p w14:paraId="13DEEAA1"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69DBDECE"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zaleca, aby Wykonawca z odpowiednim wyprzedzeniem przetestował możliwość prawidłowego wykorzystania wybranej metody podpisania plików oferty.</w:t>
      </w:r>
    </w:p>
    <w:p w14:paraId="32FF6725"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Zaleca się, aby komunikacja z wykonawcami odbywała się tylko na Platformie za pośrednictwem formularza “Wyślij wiadomość do zamawiającego”, nie za pośrednictwem adresu email.</w:t>
      </w:r>
    </w:p>
    <w:p w14:paraId="0B24B5E9"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Osobą składającą ofertę powinna być osoba kontaktowa podawana w dokumentacji.</w:t>
      </w:r>
    </w:p>
    <w:p w14:paraId="1A63595A"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7067A3E4"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Podczas podpisywania plików zaleca się stosowanie algorytmu skrótu SHA2 zamiast SHA1.  </w:t>
      </w:r>
    </w:p>
    <w:p w14:paraId="530745A2"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Jeśli wykonawca pakuje dokumenty np. w plik ZIP zalecamy wcześniejsze podpisanie każdego ze skompresowanych plików. </w:t>
      </w:r>
    </w:p>
    <w:p w14:paraId="59072F97"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Zamawiający rekomenduje wykorzystanie podpisu z kwalifikowanym znacznikiem czasu.</w:t>
      </w:r>
    </w:p>
    <w:p w14:paraId="03B9A899" w14:textId="77777777" w:rsidR="000F0C2F" w:rsidRPr="004E4915" w:rsidRDefault="000F0C2F" w:rsidP="00DA5523">
      <w:pPr>
        <w:numPr>
          <w:ilvl w:val="0"/>
          <w:numId w:val="26"/>
        </w:numPr>
        <w:spacing w:line="271" w:lineRule="auto"/>
        <w:ind w:left="425"/>
        <w:jc w:val="both"/>
        <w:rPr>
          <w:rFonts w:ascii="Arial" w:eastAsia="Calibri" w:hAnsi="Arial" w:cs="Arial"/>
          <w:sz w:val="22"/>
          <w:szCs w:val="22"/>
        </w:rPr>
      </w:pPr>
      <w:r w:rsidRPr="004E4915">
        <w:rPr>
          <w:rFonts w:ascii="Arial" w:eastAsia="Calibri" w:hAnsi="Arial" w:cs="Arial"/>
          <w:sz w:val="22"/>
          <w:szCs w:val="22"/>
        </w:rPr>
        <w:t xml:space="preserve">Zamawiający zaleca aby </w:t>
      </w:r>
      <w:r w:rsidRPr="004E4915">
        <w:rPr>
          <w:rFonts w:ascii="Arial" w:eastAsia="Calibri" w:hAnsi="Arial" w:cs="Arial"/>
          <w:b/>
          <w:sz w:val="22"/>
          <w:szCs w:val="22"/>
        </w:rPr>
        <w:t>nie</w:t>
      </w:r>
      <w:r w:rsidRPr="004E4915">
        <w:rPr>
          <w:rFonts w:ascii="Arial" w:eastAsia="Calibri" w:hAnsi="Arial" w:cs="Arial"/>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086A5599" w14:textId="77777777" w:rsidR="00E1023A" w:rsidRPr="003A65B1" w:rsidRDefault="00E1023A" w:rsidP="003A65B1">
      <w:pPr>
        <w:spacing w:before="120" w:line="271" w:lineRule="auto"/>
        <w:ind w:left="360"/>
        <w:jc w:val="both"/>
        <w:rPr>
          <w:rFonts w:ascii="Arial" w:hAnsi="Arial" w:cs="Arial"/>
          <w:sz w:val="22"/>
          <w:szCs w:val="22"/>
        </w:rPr>
      </w:pPr>
    </w:p>
    <w:p w14:paraId="37619615" w14:textId="3BC74E16" w:rsidR="00884A69" w:rsidRPr="003A65B1" w:rsidRDefault="00884A69" w:rsidP="00DA5523">
      <w:pPr>
        <w:numPr>
          <w:ilvl w:val="0"/>
          <w:numId w:val="21"/>
        </w:numPr>
        <w:shd w:val="clear" w:color="auto" w:fill="B2A1C7" w:themeFill="accent4" w:themeFillTint="99"/>
        <w:spacing w:after="200" w:line="271" w:lineRule="auto"/>
        <w:contextualSpacing/>
        <w:jc w:val="both"/>
        <w:rPr>
          <w:rFonts w:ascii="Arial" w:hAnsi="Arial" w:cs="Arial"/>
          <w:b/>
          <w:i/>
          <w:iCs/>
          <w:sz w:val="22"/>
          <w:szCs w:val="22"/>
          <w:lang w:eastAsia="en-US"/>
        </w:rPr>
      </w:pPr>
      <w:r w:rsidRPr="003A65B1">
        <w:rPr>
          <w:rFonts w:ascii="Arial" w:hAnsi="Arial" w:cs="Arial"/>
          <w:b/>
          <w:sz w:val="22"/>
          <w:szCs w:val="22"/>
          <w:lang w:eastAsia="en-US"/>
        </w:rPr>
        <w:t>Opis sposobu obliczenia ceny</w:t>
      </w:r>
      <w:r w:rsidR="000778FB" w:rsidRPr="003A65B1">
        <w:rPr>
          <w:rFonts w:ascii="Arial" w:hAnsi="Arial" w:cs="Arial"/>
          <w:b/>
          <w:sz w:val="22"/>
          <w:szCs w:val="22"/>
          <w:lang w:eastAsia="en-US"/>
        </w:rPr>
        <w:t xml:space="preserve"> </w:t>
      </w:r>
    </w:p>
    <w:p w14:paraId="17D6F402" w14:textId="77777777" w:rsidR="00065D2D" w:rsidRPr="003A65B1" w:rsidRDefault="00B2342A"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Rozliczenia będą prowadzone w złotych polskich z dokładnością do dwóch miejsc po przecinku.</w:t>
      </w:r>
    </w:p>
    <w:p w14:paraId="1DD7680D" w14:textId="77777777" w:rsidR="00065D2D" w:rsidRPr="003A65B1" w:rsidRDefault="00065D2D" w:rsidP="003A65B1">
      <w:pPr>
        <w:spacing w:after="200" w:line="271" w:lineRule="auto"/>
        <w:ind w:left="-76"/>
        <w:contextualSpacing/>
        <w:jc w:val="both"/>
        <w:rPr>
          <w:rFonts w:ascii="Arial" w:eastAsiaTheme="majorEastAsia" w:hAnsi="Arial" w:cs="Arial"/>
          <w:sz w:val="22"/>
          <w:szCs w:val="22"/>
          <w:lang w:eastAsia="en-US"/>
        </w:rPr>
      </w:pPr>
    </w:p>
    <w:p w14:paraId="03CC61A4" w14:textId="56FF5E74" w:rsidR="00B00FE9" w:rsidRPr="003A65B1" w:rsidRDefault="00B00FE9" w:rsidP="003A65B1">
      <w:pPr>
        <w:spacing w:after="200" w:line="271" w:lineRule="auto"/>
        <w:ind w:left="-76"/>
        <w:contextualSpacing/>
        <w:jc w:val="both"/>
        <w:rPr>
          <w:rFonts w:ascii="Arial" w:eastAsiaTheme="majorEastAsia" w:hAnsi="Arial" w:cs="Arial"/>
          <w:sz w:val="22"/>
          <w:szCs w:val="22"/>
          <w:lang w:eastAsia="en-US"/>
        </w:rPr>
      </w:pPr>
      <w:r w:rsidRPr="003A65B1">
        <w:rPr>
          <w:rFonts w:ascii="Arial" w:eastAsiaTheme="majorEastAsia" w:hAnsi="Arial" w:cs="Arial"/>
          <w:bCs/>
          <w:sz w:val="22"/>
          <w:szCs w:val="22"/>
          <w:lang w:eastAsia="en-US"/>
        </w:rPr>
        <w:t>UWAGA</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 xml:space="preserve">Jeden grosz jest najmniejszą jednostką monetarną w systemie pieniężnym RP i nie jest możliwe wyliczenie ceny końcowej, jeśli komponenty ceny (ceny jednostkowe) </w:t>
      </w:r>
      <w:r w:rsidR="003247A5" w:rsidRPr="003A65B1">
        <w:rPr>
          <w:rFonts w:ascii="Arial" w:eastAsiaTheme="majorEastAsia" w:hAnsi="Arial" w:cs="Arial"/>
          <w:sz w:val="22"/>
          <w:szCs w:val="22"/>
          <w:lang w:eastAsia="en-US"/>
        </w:rPr>
        <w:t xml:space="preserve">są </w:t>
      </w:r>
      <w:r w:rsidRPr="003A65B1">
        <w:rPr>
          <w:rFonts w:ascii="Arial" w:eastAsiaTheme="majorEastAsia" w:hAnsi="Arial" w:cs="Arial"/>
          <w:sz w:val="22"/>
          <w:szCs w:val="22"/>
          <w:lang w:eastAsia="en-US"/>
        </w:rPr>
        <w:t xml:space="preserve">określone za pomocą wielkości mniejszych niż 1 grosz. </w:t>
      </w:r>
    </w:p>
    <w:p w14:paraId="52CA8600" w14:textId="74121477"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Wartości kwotowe ujęte jako wielkości matematyczne znajdujące się na trzecim i kolejnym miejscu po przecinku, w odniesieniu do nieistniejącej wielkości w polskim systemie monetarnym powoduj</w:t>
      </w:r>
      <w:r w:rsidR="003247A5" w:rsidRPr="003A65B1">
        <w:rPr>
          <w:rFonts w:ascii="Arial" w:eastAsiaTheme="majorEastAsia" w:hAnsi="Arial" w:cs="Arial"/>
          <w:sz w:val="22"/>
          <w:szCs w:val="22"/>
          <w:lang w:eastAsia="en-US"/>
        </w:rPr>
        <w:t>ą</w:t>
      </w:r>
      <w:r w:rsidRPr="003A65B1">
        <w:rPr>
          <w:rFonts w:ascii="Arial" w:eastAsiaTheme="majorEastAsia" w:hAnsi="Arial" w:cs="Arial"/>
          <w:sz w:val="22"/>
          <w:szCs w:val="22"/>
          <w:lang w:eastAsia="en-US"/>
        </w:rPr>
        <w:t>, że tak wyrażona cena usługi dla powszechnego obrotu gospodarczego jest niemożliwa do wypłacenia. Nie można kogoś realnie zobowiązać do zapłaty na jego rzecz</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kwoty niższej niż jeden grosz.</w:t>
      </w:r>
    </w:p>
    <w:p w14:paraId="3E839B65" w14:textId="6BBF8161" w:rsidR="00B00FE9" w:rsidRPr="003A65B1" w:rsidRDefault="00B00FE9" w:rsidP="003A65B1">
      <w:pPr>
        <w:spacing w:after="200" w:line="271" w:lineRule="auto"/>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Tym samym, ceny jednostkowe, stanowiące podstawę do obliczenia ceny oferty, muszą być podane z dokładnością do dwóch miejsc po przecinku.</w:t>
      </w:r>
      <w:r w:rsidR="003247A5" w:rsidRPr="003A65B1">
        <w:rPr>
          <w:rFonts w:ascii="Arial" w:eastAsiaTheme="majorEastAsia" w:hAnsi="Arial" w:cs="Arial"/>
          <w:b/>
          <w:sz w:val="22"/>
          <w:szCs w:val="22"/>
          <w:lang w:eastAsia="en-US"/>
        </w:rPr>
        <w:t xml:space="preserve"> Jeżeli oferta będzie zawierała ceny jednostkowe wyrażone jako wielkości matematyczne znajdujące się na trzecim i kolejnym miejscu po przecinku, zostanie odrzucona na podstawie art. 226 ust. 1 pkt 4 i 5 ustawy </w:t>
      </w:r>
      <w:proofErr w:type="spellStart"/>
      <w:r w:rsidR="003247A5" w:rsidRPr="003A65B1">
        <w:rPr>
          <w:rFonts w:ascii="Arial" w:eastAsiaTheme="majorEastAsia" w:hAnsi="Arial" w:cs="Arial"/>
          <w:b/>
          <w:sz w:val="22"/>
          <w:szCs w:val="22"/>
          <w:lang w:eastAsia="en-US"/>
        </w:rPr>
        <w:t>Pzp</w:t>
      </w:r>
      <w:proofErr w:type="spellEnd"/>
      <w:r w:rsidR="003247A5" w:rsidRPr="003A65B1">
        <w:rPr>
          <w:rFonts w:ascii="Arial" w:eastAsiaTheme="majorEastAsia" w:hAnsi="Arial" w:cs="Arial"/>
          <w:b/>
          <w:sz w:val="22"/>
          <w:szCs w:val="22"/>
          <w:lang w:eastAsia="en-US"/>
        </w:rPr>
        <w:t>.</w:t>
      </w:r>
    </w:p>
    <w:p w14:paraId="0096E526" w14:textId="6BCF97C6" w:rsidR="00B00FE9" w:rsidRPr="003A65B1" w:rsidRDefault="00B00FE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Wykonawca zobowiązany jest zastosować stawkę VAT zgodnie z obowiązującymi przepisami ustaw</w:t>
      </w:r>
      <w:r w:rsidR="003247A5" w:rsidRPr="003A65B1">
        <w:rPr>
          <w:rFonts w:ascii="Arial" w:eastAsiaTheme="majorEastAsia" w:hAnsi="Arial" w:cs="Arial"/>
          <w:sz w:val="22"/>
          <w:szCs w:val="22"/>
          <w:lang w:eastAsia="en-US"/>
        </w:rPr>
        <w:t>y</w:t>
      </w:r>
      <w:r w:rsidRPr="003A65B1">
        <w:rPr>
          <w:rFonts w:ascii="Arial" w:eastAsiaTheme="majorEastAsia" w:hAnsi="Arial" w:cs="Arial"/>
          <w:sz w:val="22"/>
          <w:szCs w:val="22"/>
          <w:lang w:eastAsia="en-US"/>
        </w:rPr>
        <w:t xml:space="preserve"> z 11 marca 2004 r. o  podatku od towarów i usług.</w:t>
      </w:r>
    </w:p>
    <w:p w14:paraId="37E19FB9" w14:textId="1762B74C" w:rsidR="00B00FE9" w:rsidRPr="003A65B1" w:rsidRDefault="00B00FE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Cenę oferty/ceny jednostkowe należy obliczyć</w:t>
      </w:r>
      <w:r w:rsidR="003247A5" w:rsidRPr="003A65B1">
        <w:rPr>
          <w:rFonts w:ascii="Arial" w:eastAsiaTheme="majorEastAsia" w:hAnsi="Arial" w:cs="Arial"/>
          <w:sz w:val="22"/>
          <w:szCs w:val="22"/>
          <w:lang w:eastAsia="en-US"/>
        </w:rPr>
        <w:t>,</w:t>
      </w:r>
      <w:r w:rsidRPr="003A65B1">
        <w:rPr>
          <w:rFonts w:ascii="Arial" w:eastAsiaTheme="majorEastAsia" w:hAnsi="Arial" w:cs="Arial"/>
          <w:sz w:val="22"/>
          <w:szCs w:val="22"/>
          <w:lang w:eastAsia="en-US"/>
        </w:rPr>
        <w:t xml:space="preserve"> uwzględniając całość wynagrodzenia wykonawcy za prawidłowe wykonanie umowy. Wykonawca </w:t>
      </w:r>
      <w:r w:rsidR="003247A5" w:rsidRPr="003A65B1">
        <w:rPr>
          <w:rFonts w:ascii="Arial" w:eastAsiaTheme="majorEastAsia" w:hAnsi="Arial" w:cs="Arial"/>
          <w:sz w:val="22"/>
          <w:szCs w:val="22"/>
          <w:lang w:eastAsia="en-US"/>
        </w:rPr>
        <w:t xml:space="preserve">jest </w:t>
      </w:r>
      <w:r w:rsidRPr="003A65B1">
        <w:rPr>
          <w:rFonts w:ascii="Arial" w:eastAsiaTheme="majorEastAsia" w:hAnsi="Arial" w:cs="Arial"/>
          <w:sz w:val="22"/>
          <w:szCs w:val="22"/>
          <w:lang w:eastAsia="en-US"/>
        </w:rPr>
        <w:t xml:space="preserve">zobowiązany skalkulować cenę na podstawie </w:t>
      </w:r>
      <w:r w:rsidR="00280117" w:rsidRPr="003A65B1">
        <w:rPr>
          <w:rFonts w:ascii="Arial" w:eastAsiaTheme="majorEastAsia" w:hAnsi="Arial" w:cs="Arial"/>
          <w:sz w:val="22"/>
          <w:szCs w:val="22"/>
          <w:lang w:eastAsia="en-US"/>
        </w:rPr>
        <w:t>wszelkich wymogów związanych z realizacją zamówienia</w:t>
      </w:r>
      <w:r w:rsidR="00A63E31">
        <w:rPr>
          <w:rFonts w:ascii="Arial" w:eastAsiaTheme="majorEastAsia" w:hAnsi="Arial" w:cs="Arial"/>
          <w:sz w:val="22"/>
          <w:szCs w:val="22"/>
          <w:lang w:eastAsia="en-US"/>
        </w:rPr>
        <w:t>.</w:t>
      </w:r>
    </w:p>
    <w:p w14:paraId="65B94988" w14:textId="5751402A" w:rsidR="00B00FE9" w:rsidRPr="003A65B1" w:rsidRDefault="00B00FE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Cena ofertowa/ceny jednostkowe mus</w:t>
      </w:r>
      <w:r w:rsidR="003247A5" w:rsidRPr="003A65B1">
        <w:rPr>
          <w:rFonts w:ascii="Arial" w:eastAsiaTheme="majorEastAsia" w:hAnsi="Arial" w:cs="Arial"/>
          <w:sz w:val="22"/>
          <w:szCs w:val="22"/>
          <w:lang w:eastAsia="en-US"/>
        </w:rPr>
        <w:t>zą</w:t>
      </w:r>
      <w:r w:rsidRPr="003A65B1">
        <w:rPr>
          <w:rFonts w:ascii="Arial" w:eastAsiaTheme="majorEastAsia" w:hAnsi="Arial" w:cs="Arial"/>
          <w:sz w:val="22"/>
          <w:szCs w:val="22"/>
          <w:lang w:eastAsia="en-US"/>
        </w:rPr>
        <w:t xml:space="preserve"> obejmować wszystkie koszty związane z realizacją przedmiotu zamówienia, wszystkie inne koszty oraz ewentualne upusty i rabaty </w:t>
      </w:r>
      <w:r w:rsidR="003247A5" w:rsidRPr="003A65B1">
        <w:rPr>
          <w:rFonts w:ascii="Arial" w:eastAsiaTheme="majorEastAsia" w:hAnsi="Arial" w:cs="Arial"/>
          <w:sz w:val="22"/>
          <w:szCs w:val="22"/>
          <w:lang w:eastAsia="en-US"/>
        </w:rPr>
        <w:t>a także</w:t>
      </w:r>
      <w:r w:rsidRPr="003A65B1">
        <w:rPr>
          <w:rFonts w:ascii="Arial" w:eastAsiaTheme="majorEastAsia" w:hAnsi="Arial" w:cs="Arial"/>
          <w:sz w:val="22"/>
          <w:szCs w:val="22"/>
          <w:lang w:eastAsia="en-US"/>
        </w:rPr>
        <w:t xml:space="preserve"> wszystkie potencjalne ryzyka ekonomiczne, jakie mogą wystąpić przy realizacji </w:t>
      </w:r>
      <w:r w:rsidRPr="003A65B1">
        <w:rPr>
          <w:rFonts w:ascii="Arial" w:eastAsiaTheme="majorEastAsia" w:hAnsi="Arial" w:cs="Arial"/>
          <w:sz w:val="22"/>
          <w:szCs w:val="22"/>
          <w:lang w:eastAsia="en-US"/>
        </w:rPr>
        <w:lastRenderedPageBreak/>
        <w:t xml:space="preserve">przedmiotu umowy, wynikające z okoliczności, których nie można było przewidzieć w chwili zawierania umowy. </w:t>
      </w:r>
    </w:p>
    <w:p w14:paraId="5A29BFE8" w14:textId="77777777" w:rsidR="00B2342A" w:rsidRPr="003A65B1" w:rsidRDefault="00B00FE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Wykonawcy ponoszą wszelkie koszty związane z przygotowaniem i złożeniem oferty.</w:t>
      </w:r>
    </w:p>
    <w:p w14:paraId="20C63F2E" w14:textId="40071273" w:rsidR="00B2342A" w:rsidRPr="003A65B1" w:rsidRDefault="00884A6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W formularzu oferty wypełnianym za pośrednictwem Platformy</w:t>
      </w:r>
      <w:r w:rsidR="003247A5" w:rsidRPr="003A65B1">
        <w:rPr>
          <w:rFonts w:ascii="Arial" w:eastAsiaTheme="majorEastAsia" w:hAnsi="Arial" w:cs="Arial"/>
          <w:sz w:val="22"/>
          <w:szCs w:val="22"/>
          <w:lang w:eastAsia="en-US"/>
        </w:rPr>
        <w:t xml:space="preserve"> w</w:t>
      </w:r>
      <w:r w:rsidRPr="003A65B1">
        <w:rPr>
          <w:rFonts w:ascii="Arial" w:eastAsiaTheme="majorEastAsia" w:hAnsi="Arial" w:cs="Arial"/>
          <w:sz w:val="22"/>
          <w:szCs w:val="22"/>
          <w:lang w:eastAsia="en-US"/>
        </w:rPr>
        <w:t>ykonawca poda wyłącznie cenę oferty, która uwzględnia całkowity koszt realizacji zamówieni</w:t>
      </w:r>
      <w:r w:rsidR="00594F01" w:rsidRPr="003A65B1">
        <w:rPr>
          <w:rFonts w:ascii="Arial" w:eastAsiaTheme="majorEastAsia" w:hAnsi="Arial" w:cs="Arial"/>
          <w:sz w:val="22"/>
          <w:szCs w:val="22"/>
          <w:lang w:eastAsia="en-US"/>
        </w:rPr>
        <w:t>a w okresie obowiązywania umowy, obliczon</w:t>
      </w:r>
      <w:r w:rsidR="00FF5F28" w:rsidRPr="003A65B1">
        <w:rPr>
          <w:rFonts w:ascii="Arial" w:eastAsiaTheme="majorEastAsia" w:hAnsi="Arial" w:cs="Arial"/>
          <w:sz w:val="22"/>
          <w:szCs w:val="22"/>
          <w:lang w:eastAsia="en-US"/>
        </w:rPr>
        <w:t xml:space="preserve">ą zgodnie z </w:t>
      </w:r>
      <w:r w:rsidR="003247A5" w:rsidRPr="003A65B1">
        <w:rPr>
          <w:rFonts w:ascii="Arial" w:eastAsiaTheme="majorEastAsia" w:hAnsi="Arial" w:cs="Arial"/>
          <w:sz w:val="22"/>
          <w:szCs w:val="22"/>
          <w:lang w:eastAsia="en-US"/>
        </w:rPr>
        <w:t xml:space="preserve">powyższymi </w:t>
      </w:r>
      <w:r w:rsidR="00FF5F28" w:rsidRPr="003A65B1">
        <w:rPr>
          <w:rFonts w:ascii="Arial" w:eastAsiaTheme="majorEastAsia" w:hAnsi="Arial" w:cs="Arial"/>
          <w:sz w:val="22"/>
          <w:szCs w:val="22"/>
          <w:lang w:eastAsia="en-US"/>
        </w:rPr>
        <w:t>dyspozycjami</w:t>
      </w:r>
      <w:r w:rsidR="00B2342A" w:rsidRPr="003A65B1">
        <w:rPr>
          <w:rFonts w:ascii="Arial" w:eastAsiaTheme="majorEastAsia" w:hAnsi="Arial" w:cs="Arial"/>
          <w:sz w:val="22"/>
          <w:szCs w:val="22"/>
          <w:lang w:eastAsia="en-US"/>
        </w:rPr>
        <w:t>.</w:t>
      </w:r>
    </w:p>
    <w:p w14:paraId="6BD7BA9E" w14:textId="093956CD" w:rsidR="00C54BC6" w:rsidRPr="003A65B1" w:rsidRDefault="00884A69"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 xml:space="preserve">Zgodnie z art. </w:t>
      </w:r>
      <w:r w:rsidR="00C54BC6" w:rsidRPr="003A65B1">
        <w:rPr>
          <w:rFonts w:ascii="Arial" w:eastAsiaTheme="majorEastAsia" w:hAnsi="Arial" w:cs="Arial"/>
          <w:sz w:val="22"/>
          <w:szCs w:val="22"/>
          <w:lang w:eastAsia="en-US"/>
        </w:rPr>
        <w:t>225</w:t>
      </w:r>
      <w:r w:rsidRPr="003A65B1">
        <w:rPr>
          <w:rFonts w:ascii="Arial" w:eastAsiaTheme="majorEastAsia" w:hAnsi="Arial" w:cs="Arial"/>
          <w:sz w:val="22"/>
          <w:szCs w:val="22"/>
          <w:lang w:eastAsia="en-US"/>
        </w:rPr>
        <w:t xml:space="preserve"> ustawy </w:t>
      </w:r>
      <w:proofErr w:type="spellStart"/>
      <w:r w:rsidRPr="003A65B1">
        <w:rPr>
          <w:rFonts w:ascii="Arial" w:eastAsiaTheme="majorEastAsia" w:hAnsi="Arial" w:cs="Arial"/>
          <w:sz w:val="22"/>
          <w:szCs w:val="22"/>
          <w:lang w:eastAsia="en-US"/>
        </w:rPr>
        <w:t>Pzp</w:t>
      </w:r>
      <w:proofErr w:type="spellEnd"/>
      <w:r w:rsidRPr="003A65B1">
        <w:rPr>
          <w:rFonts w:ascii="Arial" w:eastAsiaTheme="majorEastAsia" w:hAnsi="Arial" w:cs="Arial"/>
          <w:sz w:val="22"/>
          <w:szCs w:val="22"/>
          <w:lang w:eastAsia="en-US"/>
        </w:rPr>
        <w:t xml:space="preserve"> </w:t>
      </w:r>
      <w:r w:rsidR="003247A5" w:rsidRPr="003A65B1">
        <w:rPr>
          <w:rFonts w:ascii="Arial" w:eastAsiaTheme="majorEastAsia" w:hAnsi="Arial" w:cs="Arial"/>
          <w:sz w:val="22"/>
          <w:szCs w:val="22"/>
          <w:lang w:eastAsia="en-US"/>
        </w:rPr>
        <w:t>j</w:t>
      </w:r>
      <w:r w:rsidR="00C54BC6" w:rsidRPr="003A65B1">
        <w:rPr>
          <w:rFonts w:ascii="Arial" w:eastAsiaTheme="majorEastAsia" w:hAnsi="Arial" w:cs="Arial"/>
          <w:sz w:val="22"/>
          <w:szCs w:val="22"/>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E1F3410" w14:textId="77C3B58F"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1)</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poinformowania zamawiającego, że wybór jego oferty będzie prowadził do powstania u zamawiającego obowiązku podatkowego;</w:t>
      </w:r>
    </w:p>
    <w:p w14:paraId="1E1D1C9C" w14:textId="2A192CE8"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2)</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nazwy (rodzaju) towaru lub usługi, których dostawa lub świadczenie będą prowadziły do powstania obowiązku podatkowego;</w:t>
      </w:r>
    </w:p>
    <w:p w14:paraId="5DDF5B7F" w14:textId="22DC80CC"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3)</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wartości towaru lub usługi objętego obowiązkiem podatkowym zamawiającego, bez kwoty podatku;</w:t>
      </w:r>
    </w:p>
    <w:p w14:paraId="5CC5F445" w14:textId="0045D4A6" w:rsidR="00C54BC6" w:rsidRPr="003A65B1" w:rsidRDefault="00C54BC6" w:rsidP="003A65B1">
      <w:p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4)</w:t>
      </w:r>
      <w:r w:rsidR="003247A5" w:rsidRPr="003A65B1">
        <w:rPr>
          <w:rFonts w:ascii="Arial" w:eastAsiaTheme="majorEastAsia" w:hAnsi="Arial" w:cs="Arial"/>
          <w:sz w:val="22"/>
          <w:szCs w:val="22"/>
          <w:lang w:eastAsia="en-US"/>
        </w:rPr>
        <w:t xml:space="preserve"> </w:t>
      </w:r>
      <w:r w:rsidRPr="003A65B1">
        <w:rPr>
          <w:rFonts w:ascii="Arial" w:eastAsiaTheme="majorEastAsia" w:hAnsi="Arial" w:cs="Arial"/>
          <w:sz w:val="22"/>
          <w:szCs w:val="22"/>
          <w:lang w:eastAsia="en-US"/>
        </w:rPr>
        <w:t>wskazania stawki podatku od towarów i usług, która zgodnie z wiedzą wykonawcy, będzie miała zastosowanie.</w:t>
      </w:r>
    </w:p>
    <w:p w14:paraId="475821FB" w14:textId="4FA2E776" w:rsidR="00EB7EB9" w:rsidRPr="003A65B1" w:rsidRDefault="00FF5F28" w:rsidP="00DA5523">
      <w:pPr>
        <w:numPr>
          <w:ilvl w:val="3"/>
          <w:numId w:val="25"/>
        </w:numPr>
        <w:spacing w:after="200" w:line="271" w:lineRule="auto"/>
        <w:ind w:left="284"/>
        <w:contextualSpacing/>
        <w:jc w:val="both"/>
        <w:rPr>
          <w:rFonts w:ascii="Arial" w:eastAsiaTheme="majorEastAsia" w:hAnsi="Arial" w:cs="Arial"/>
          <w:sz w:val="22"/>
          <w:szCs w:val="22"/>
          <w:lang w:eastAsia="en-US"/>
        </w:rPr>
      </w:pPr>
      <w:r w:rsidRPr="003A65B1">
        <w:rPr>
          <w:rFonts w:ascii="Arial" w:eastAsiaTheme="majorEastAsia" w:hAnsi="Arial" w:cs="Arial"/>
          <w:sz w:val="22"/>
          <w:szCs w:val="22"/>
          <w:lang w:eastAsia="en-US"/>
        </w:rPr>
        <w:t>Inf</w:t>
      </w:r>
      <w:r w:rsidR="00B2342A" w:rsidRPr="003A65B1">
        <w:rPr>
          <w:rFonts w:ascii="Arial" w:eastAsiaTheme="majorEastAsia" w:hAnsi="Arial" w:cs="Arial"/>
          <w:sz w:val="22"/>
          <w:szCs w:val="22"/>
          <w:lang w:eastAsia="en-US"/>
        </w:rPr>
        <w:t>ormację w powyższym zakresie w</w:t>
      </w:r>
      <w:r w:rsidRPr="003A65B1">
        <w:rPr>
          <w:rFonts w:ascii="Arial" w:eastAsiaTheme="majorEastAsia" w:hAnsi="Arial" w:cs="Arial"/>
          <w:sz w:val="22"/>
          <w:szCs w:val="22"/>
          <w:lang w:eastAsia="en-US"/>
        </w:rPr>
        <w:t>ykonawca składa w załącznik</w:t>
      </w:r>
      <w:r w:rsidR="005E574E" w:rsidRPr="003A65B1">
        <w:rPr>
          <w:rFonts w:ascii="Arial" w:eastAsiaTheme="majorEastAsia" w:hAnsi="Arial" w:cs="Arial"/>
          <w:sz w:val="22"/>
          <w:szCs w:val="22"/>
          <w:lang w:eastAsia="en-US"/>
        </w:rPr>
        <w:t>u</w:t>
      </w:r>
      <w:r w:rsidRPr="003A65B1">
        <w:rPr>
          <w:rFonts w:ascii="Arial" w:eastAsiaTheme="majorEastAsia" w:hAnsi="Arial" w:cs="Arial"/>
          <w:sz w:val="22"/>
          <w:szCs w:val="22"/>
          <w:lang w:eastAsia="en-US"/>
        </w:rPr>
        <w:t xml:space="preserve"> nr </w:t>
      </w:r>
      <w:r w:rsidR="00A63E31">
        <w:rPr>
          <w:rFonts w:ascii="Arial" w:eastAsiaTheme="majorEastAsia" w:hAnsi="Arial" w:cs="Arial"/>
          <w:sz w:val="22"/>
          <w:szCs w:val="22"/>
          <w:lang w:eastAsia="en-US"/>
        </w:rPr>
        <w:t>1</w:t>
      </w:r>
      <w:r w:rsidR="000778FB" w:rsidRPr="003A65B1">
        <w:rPr>
          <w:rFonts w:ascii="Arial" w:eastAsiaTheme="majorEastAsia" w:hAnsi="Arial" w:cs="Arial"/>
          <w:sz w:val="22"/>
          <w:szCs w:val="22"/>
          <w:lang w:eastAsia="en-US"/>
        </w:rPr>
        <w:t xml:space="preserve"> do S</w:t>
      </w:r>
      <w:r w:rsidRPr="003A65B1">
        <w:rPr>
          <w:rFonts w:ascii="Arial" w:eastAsiaTheme="majorEastAsia" w:hAnsi="Arial" w:cs="Arial"/>
          <w:sz w:val="22"/>
          <w:szCs w:val="22"/>
          <w:lang w:eastAsia="en-US"/>
        </w:rPr>
        <w:t>WZ</w:t>
      </w:r>
      <w:r w:rsidR="005E574E" w:rsidRPr="003A65B1">
        <w:rPr>
          <w:rFonts w:ascii="Arial" w:eastAsiaTheme="majorEastAsia" w:hAnsi="Arial" w:cs="Arial"/>
          <w:sz w:val="22"/>
          <w:szCs w:val="22"/>
          <w:lang w:eastAsia="en-US"/>
        </w:rPr>
        <w:t xml:space="preserve"> </w:t>
      </w:r>
      <w:r w:rsidR="005E574E" w:rsidRPr="003A65B1">
        <w:rPr>
          <w:rFonts w:ascii="Arial" w:eastAsiaTheme="majorEastAsia" w:hAnsi="Arial" w:cs="Arial"/>
          <w:sz w:val="22"/>
          <w:szCs w:val="22"/>
          <w:lang w:eastAsia="en-US"/>
        </w:rPr>
        <w:sym w:font="Wingdings" w:char="F0E0"/>
      </w:r>
      <w:r w:rsidR="00B2342A" w:rsidRPr="003A65B1">
        <w:rPr>
          <w:rFonts w:ascii="Arial" w:eastAsiaTheme="majorEastAsia" w:hAnsi="Arial" w:cs="Arial"/>
          <w:sz w:val="22"/>
          <w:szCs w:val="22"/>
          <w:lang w:eastAsia="en-US"/>
        </w:rPr>
        <w:t xml:space="preserve"> Informacja o w</w:t>
      </w:r>
      <w:r w:rsidR="005E574E" w:rsidRPr="003A65B1">
        <w:rPr>
          <w:rFonts w:ascii="Arial" w:eastAsiaTheme="majorEastAsia" w:hAnsi="Arial" w:cs="Arial"/>
          <w:sz w:val="22"/>
          <w:szCs w:val="22"/>
          <w:lang w:eastAsia="en-US"/>
        </w:rPr>
        <w:t>ykonawcy</w:t>
      </w:r>
      <w:r w:rsidRPr="003A65B1">
        <w:rPr>
          <w:rFonts w:ascii="Arial" w:eastAsiaTheme="majorEastAsia" w:hAnsi="Arial" w:cs="Arial"/>
          <w:sz w:val="22"/>
          <w:szCs w:val="22"/>
          <w:lang w:eastAsia="en-US"/>
        </w:rPr>
        <w:t xml:space="preserve">. </w:t>
      </w:r>
      <w:r w:rsidR="00884A69" w:rsidRPr="003A65B1">
        <w:rPr>
          <w:rFonts w:ascii="Arial" w:eastAsiaTheme="majorEastAsia" w:hAnsi="Arial" w:cs="Arial"/>
          <w:sz w:val="22"/>
          <w:szCs w:val="22"/>
          <w:lang w:eastAsia="en-US"/>
        </w:rPr>
        <w:t>Brak złożenia ww. informacji będzie postrzegany jako brak pow</w:t>
      </w:r>
      <w:r w:rsidR="00B2342A" w:rsidRPr="003A65B1">
        <w:rPr>
          <w:rFonts w:ascii="Arial" w:eastAsiaTheme="majorEastAsia" w:hAnsi="Arial" w:cs="Arial"/>
          <w:sz w:val="22"/>
          <w:szCs w:val="22"/>
          <w:lang w:eastAsia="en-US"/>
        </w:rPr>
        <w:t>stania obowiązku podatkowego u z</w:t>
      </w:r>
      <w:r w:rsidR="00884A69" w:rsidRPr="003A65B1">
        <w:rPr>
          <w:rFonts w:ascii="Arial" w:eastAsiaTheme="majorEastAsia" w:hAnsi="Arial" w:cs="Arial"/>
          <w:sz w:val="22"/>
          <w:szCs w:val="22"/>
          <w:lang w:eastAsia="en-US"/>
        </w:rPr>
        <w:t>amawiającego.</w:t>
      </w:r>
      <w:bookmarkStart w:id="1" w:name="bookmark28"/>
    </w:p>
    <w:p w14:paraId="0E8A41FE" w14:textId="77777777" w:rsidR="00B2342A" w:rsidRPr="003A65B1" w:rsidRDefault="00B2342A" w:rsidP="003A65B1">
      <w:pPr>
        <w:spacing w:after="200" w:line="271" w:lineRule="auto"/>
        <w:ind w:left="284"/>
        <w:contextualSpacing/>
        <w:jc w:val="both"/>
        <w:rPr>
          <w:rFonts w:ascii="Arial" w:eastAsiaTheme="majorEastAsia" w:hAnsi="Arial" w:cs="Arial"/>
          <w:sz w:val="22"/>
          <w:szCs w:val="22"/>
          <w:lang w:eastAsia="en-US"/>
        </w:rPr>
      </w:pPr>
    </w:p>
    <w:bookmarkEnd w:id="1"/>
    <w:p w14:paraId="7C47370C" w14:textId="1EF232C7" w:rsidR="00EC45FB" w:rsidRPr="003A65B1" w:rsidRDefault="00EB7EB9" w:rsidP="003A65B1">
      <w:pPr>
        <w:numPr>
          <w:ilvl w:val="0"/>
          <w:numId w:val="1"/>
        </w:numPr>
        <w:pBdr>
          <w:top w:val="single" w:sz="4" w:space="1" w:color="auto"/>
          <w:left w:val="single" w:sz="4" w:space="4" w:color="auto"/>
          <w:bottom w:val="single" w:sz="4" w:space="1" w:color="auto"/>
          <w:right w:val="single" w:sz="4" w:space="4" w:color="auto"/>
        </w:pBdr>
        <w:shd w:val="clear" w:color="auto" w:fill="8DB3E2" w:themeFill="text2" w:themeFillTint="66"/>
        <w:spacing w:after="240" w:line="271" w:lineRule="auto"/>
        <w:ind w:left="284" w:hanging="284"/>
        <w:jc w:val="both"/>
        <w:rPr>
          <w:rFonts w:ascii="Arial" w:eastAsiaTheme="majorEastAsia" w:hAnsi="Arial" w:cs="Arial"/>
          <w:b/>
          <w:sz w:val="22"/>
          <w:szCs w:val="22"/>
          <w:lang w:eastAsia="en-US"/>
        </w:rPr>
      </w:pPr>
      <w:r w:rsidRPr="003A65B1">
        <w:rPr>
          <w:rFonts w:ascii="Arial" w:eastAsiaTheme="majorEastAsia" w:hAnsi="Arial" w:cs="Arial"/>
          <w:b/>
          <w:sz w:val="22"/>
          <w:szCs w:val="22"/>
          <w:lang w:eastAsia="en-US"/>
        </w:rPr>
        <w:t>Informacje o przebiegu postępowania</w:t>
      </w:r>
    </w:p>
    <w:p w14:paraId="5679F7DA" w14:textId="267C0C25" w:rsidR="00EB7EB9" w:rsidRPr="003A65B1" w:rsidRDefault="00B2342A"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Sposób porozumiewania się zamawiającego z w</w:t>
      </w:r>
      <w:r w:rsidR="00EB7EB9" w:rsidRPr="003A65B1">
        <w:rPr>
          <w:rFonts w:ascii="Arial" w:hAnsi="Arial" w:cs="Arial"/>
          <w:b/>
          <w:sz w:val="22"/>
          <w:szCs w:val="22"/>
          <w:lang w:eastAsia="en-US"/>
        </w:rPr>
        <w:t>ykonawcami</w:t>
      </w:r>
    </w:p>
    <w:p w14:paraId="5B3E73C1" w14:textId="77777777" w:rsidR="003A14B9" w:rsidRPr="004E4915" w:rsidRDefault="003A14B9" w:rsidP="0097602E">
      <w:pPr>
        <w:numPr>
          <w:ilvl w:val="0"/>
          <w:numId w:val="28"/>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Osobą uprawnioną do kontaktu z Wykonawcami jest: </w:t>
      </w:r>
    </w:p>
    <w:p w14:paraId="05EB8E9B" w14:textId="23EE386D" w:rsidR="003A14B9" w:rsidRPr="004E4915" w:rsidRDefault="003A14B9" w:rsidP="003A14B9">
      <w:pPr>
        <w:spacing w:line="271" w:lineRule="auto"/>
        <w:ind w:left="360"/>
        <w:jc w:val="both"/>
        <w:rPr>
          <w:rFonts w:ascii="Arial" w:eastAsia="Calibri" w:hAnsi="Arial" w:cs="Arial"/>
          <w:sz w:val="22"/>
          <w:szCs w:val="22"/>
        </w:rPr>
      </w:pPr>
      <w:r w:rsidRPr="004E4915">
        <w:rPr>
          <w:rFonts w:ascii="Arial" w:eastAsia="Calibri" w:hAnsi="Arial" w:cs="Arial"/>
          <w:sz w:val="22"/>
          <w:szCs w:val="22"/>
        </w:rPr>
        <w:t xml:space="preserve">- </w:t>
      </w:r>
      <w:r w:rsidR="00BB69F1">
        <w:rPr>
          <w:rFonts w:ascii="Arial" w:eastAsia="Calibri" w:hAnsi="Arial" w:cs="Arial"/>
          <w:sz w:val="22"/>
          <w:szCs w:val="22"/>
        </w:rPr>
        <w:t>Wioleta Rolek</w:t>
      </w:r>
      <w:r w:rsidRPr="004E4915">
        <w:rPr>
          <w:rFonts w:ascii="Arial" w:eastAsia="Calibri" w:hAnsi="Arial" w:cs="Arial"/>
          <w:sz w:val="22"/>
          <w:szCs w:val="22"/>
        </w:rPr>
        <w:t xml:space="preserve"> - </w:t>
      </w:r>
      <w:hyperlink r:id="rId17" w:history="1">
        <w:r w:rsidRPr="004E4915">
          <w:rPr>
            <w:rStyle w:val="Hipercze"/>
            <w:rFonts w:ascii="Arial" w:eastAsia="Calibri" w:hAnsi="Arial" w:cs="Arial"/>
            <w:sz w:val="22"/>
            <w:szCs w:val="22"/>
          </w:rPr>
          <w:t>bzp@powiat-wolominski.pl</w:t>
        </w:r>
      </w:hyperlink>
    </w:p>
    <w:p w14:paraId="38CA7B78" w14:textId="77777777" w:rsidR="003A14B9" w:rsidRPr="004E4915" w:rsidRDefault="003A14B9" w:rsidP="003A14B9">
      <w:pPr>
        <w:spacing w:line="271" w:lineRule="auto"/>
        <w:jc w:val="both"/>
        <w:rPr>
          <w:rFonts w:ascii="Arial" w:eastAsia="Calibri" w:hAnsi="Arial" w:cs="Arial"/>
          <w:color w:val="000000" w:themeColor="text1"/>
          <w:sz w:val="22"/>
          <w:szCs w:val="22"/>
        </w:rPr>
      </w:pPr>
      <w:r w:rsidRPr="004E4915">
        <w:rPr>
          <w:rFonts w:ascii="Arial" w:eastAsia="Calibri" w:hAnsi="Arial" w:cs="Arial"/>
          <w:color w:val="000000" w:themeColor="text1"/>
          <w:sz w:val="22"/>
          <w:szCs w:val="22"/>
        </w:rPr>
        <w:t xml:space="preserve">2) Postępowanie prowadzone jest w języku polskim w formie elektronicznej za pośrednictwem </w:t>
      </w:r>
      <w:hyperlink r:id="rId18">
        <w:r w:rsidRPr="004E4915">
          <w:rPr>
            <w:rFonts w:ascii="Arial" w:eastAsia="Calibri" w:hAnsi="Arial" w:cs="Arial"/>
            <w:color w:val="000000" w:themeColor="text1"/>
            <w:sz w:val="22"/>
            <w:szCs w:val="22"/>
            <w:u w:val="single"/>
          </w:rPr>
          <w:t>platformazakupowa.pl</w:t>
        </w:r>
      </w:hyperlink>
      <w:r w:rsidRPr="004E4915">
        <w:rPr>
          <w:rFonts w:ascii="Arial" w:eastAsia="Calibri" w:hAnsi="Arial" w:cs="Arial"/>
          <w:color w:val="000000" w:themeColor="text1"/>
          <w:sz w:val="22"/>
          <w:szCs w:val="22"/>
        </w:rPr>
        <w:t xml:space="preserve"> pod adresem: </w:t>
      </w:r>
      <w:hyperlink r:id="rId19" w:history="1">
        <w:r w:rsidRPr="004E4915">
          <w:rPr>
            <w:rStyle w:val="Hipercze"/>
            <w:rFonts w:ascii="Arial" w:hAnsi="Arial" w:cs="Arial"/>
            <w:color w:val="000000" w:themeColor="text1"/>
            <w:sz w:val="22"/>
            <w:szCs w:val="22"/>
          </w:rPr>
          <w:t>https://platformazakupowa.pl/pn/powiat_wolominski</w:t>
        </w:r>
      </w:hyperlink>
      <w:r>
        <w:rPr>
          <w:rStyle w:val="Hipercze"/>
          <w:rFonts w:ascii="Arial" w:hAnsi="Arial" w:cs="Arial"/>
          <w:color w:val="000000" w:themeColor="text1"/>
          <w:sz w:val="22"/>
          <w:szCs w:val="22"/>
        </w:rPr>
        <w:t xml:space="preserve"> </w:t>
      </w:r>
    </w:p>
    <w:p w14:paraId="4AEF760C" w14:textId="77777777" w:rsidR="003A14B9" w:rsidRPr="004E4915" w:rsidRDefault="003A14B9" w:rsidP="0097602E">
      <w:pPr>
        <w:spacing w:line="271" w:lineRule="auto"/>
        <w:jc w:val="both"/>
        <w:rPr>
          <w:rFonts w:ascii="Arial" w:eastAsia="Calibri" w:hAnsi="Arial" w:cs="Arial"/>
          <w:sz w:val="22"/>
          <w:szCs w:val="22"/>
        </w:rPr>
      </w:pPr>
      <w:r w:rsidRPr="004E4915">
        <w:rPr>
          <w:rFonts w:ascii="Arial" w:eastAsia="Calibri" w:hAnsi="Arial" w:cs="Arial"/>
          <w:sz w:val="22"/>
          <w:szCs w:val="22"/>
        </w:rPr>
        <w:t xml:space="preserve">3) W celu skrócenia czasu udzielenia odpowiedzi na pytania preferuje się, aby komunikacja między zamawiającym a wykonawcami, w tym wszelkie oświadczenia, wnioski, zawiadomienia oraz informacje, przekazywane są w formie elektronicznej za pośrednictwem </w:t>
      </w:r>
      <w:hyperlink r:id="rId2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i formularza „Wyślij wiadomość do zamawiającego”. </w:t>
      </w:r>
    </w:p>
    <w:p w14:paraId="5F9080D3" w14:textId="77777777" w:rsidR="003A14B9" w:rsidRPr="004E4915" w:rsidRDefault="003A14B9" w:rsidP="0097602E">
      <w:pPr>
        <w:spacing w:line="271" w:lineRule="auto"/>
        <w:jc w:val="both"/>
        <w:rPr>
          <w:rFonts w:ascii="Arial" w:eastAsia="Calibri" w:hAnsi="Arial" w:cs="Arial"/>
          <w:sz w:val="22"/>
          <w:szCs w:val="22"/>
        </w:rPr>
      </w:pPr>
      <w:r w:rsidRPr="004E4915">
        <w:rPr>
          <w:rFonts w:ascii="Arial" w:eastAsia="Calibri" w:hAnsi="Arial" w:cs="Arial"/>
          <w:sz w:val="22"/>
          <w:szCs w:val="22"/>
        </w:rPr>
        <w:t xml:space="preserve">Za datę przekazania (wpływu) oświadczeń, wniosków, zawiadomień oraz informacji przyjmuje się datę ich przesłania za pośrednictwem </w:t>
      </w:r>
      <w:hyperlink r:id="rId21">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poprzez kliknięcie przycisku  „Wyślij wiadomość do zamawiającego” po których pojawi się komunikat, że wiadomość została wysłana do zamawiającego.</w:t>
      </w:r>
    </w:p>
    <w:p w14:paraId="45AB1005" w14:textId="2ACC7F21" w:rsidR="003A14B9" w:rsidRPr="0097602E" w:rsidRDefault="003A14B9" w:rsidP="0097602E">
      <w:pPr>
        <w:pStyle w:val="Akapitzlist"/>
        <w:numPr>
          <w:ilvl w:val="0"/>
          <w:numId w:val="51"/>
        </w:numPr>
        <w:spacing w:line="271" w:lineRule="auto"/>
        <w:ind w:left="357" w:hanging="357"/>
        <w:jc w:val="both"/>
        <w:rPr>
          <w:rFonts w:ascii="Arial" w:eastAsia="Calibri" w:hAnsi="Arial" w:cs="Arial"/>
          <w:sz w:val="22"/>
          <w:szCs w:val="22"/>
        </w:rPr>
      </w:pPr>
      <w:r w:rsidRPr="0097602E">
        <w:rPr>
          <w:rFonts w:ascii="Arial" w:eastAsia="Calibri" w:hAnsi="Arial" w:cs="Arial"/>
          <w:sz w:val="22"/>
          <w:szCs w:val="22"/>
        </w:rPr>
        <w:t xml:space="preserve">Zamawiający będzie przekazywał wykonawcom informacje w formie elektronicznej za pośrednictwem </w:t>
      </w:r>
      <w:hyperlink r:id="rId22">
        <w:r w:rsidRPr="0097602E">
          <w:rPr>
            <w:rFonts w:ascii="Arial" w:eastAsia="Calibri" w:hAnsi="Arial" w:cs="Arial"/>
            <w:color w:val="1155CC"/>
            <w:sz w:val="22"/>
            <w:szCs w:val="22"/>
            <w:u w:val="single"/>
          </w:rPr>
          <w:t>platformazakupowa.pl</w:t>
        </w:r>
      </w:hyperlink>
      <w:r w:rsidRPr="0097602E">
        <w:rPr>
          <w:rFonts w:ascii="Arial" w:eastAsia="Calibri" w:hAnsi="Arial"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97602E">
          <w:rPr>
            <w:rFonts w:ascii="Arial" w:eastAsia="Calibri" w:hAnsi="Arial" w:cs="Arial"/>
            <w:color w:val="1155CC"/>
            <w:sz w:val="22"/>
            <w:szCs w:val="22"/>
            <w:u w:val="single"/>
          </w:rPr>
          <w:t>platformazakupowa.pl</w:t>
        </w:r>
      </w:hyperlink>
      <w:r w:rsidRPr="0097602E">
        <w:rPr>
          <w:rFonts w:ascii="Arial" w:eastAsia="Calibri" w:hAnsi="Arial" w:cs="Arial"/>
          <w:sz w:val="22"/>
          <w:szCs w:val="22"/>
        </w:rPr>
        <w:t xml:space="preserve"> do konkretnego wykonawcy.</w:t>
      </w:r>
    </w:p>
    <w:p w14:paraId="4E9262D6" w14:textId="56B682F6" w:rsidR="003A14B9" w:rsidRPr="0097602E" w:rsidRDefault="003A14B9" w:rsidP="0097602E">
      <w:pPr>
        <w:pStyle w:val="Akapitzlist"/>
        <w:numPr>
          <w:ilvl w:val="0"/>
          <w:numId w:val="51"/>
        </w:numPr>
        <w:spacing w:line="271" w:lineRule="auto"/>
        <w:ind w:left="357" w:hanging="357"/>
        <w:jc w:val="both"/>
        <w:rPr>
          <w:rFonts w:ascii="Arial" w:eastAsia="Calibri" w:hAnsi="Arial" w:cs="Arial"/>
          <w:sz w:val="22"/>
          <w:szCs w:val="22"/>
        </w:rPr>
      </w:pPr>
      <w:r w:rsidRPr="0097602E">
        <w:rPr>
          <w:rFonts w:ascii="Arial" w:eastAsia="Calibri" w:hAnsi="Arial" w:cs="Arial"/>
          <w:sz w:val="22"/>
          <w:szCs w:val="22"/>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60E68F78" w14:textId="77777777" w:rsidR="003A14B9" w:rsidRPr="004E4915" w:rsidRDefault="003A14B9" w:rsidP="0097602E">
      <w:pPr>
        <w:numPr>
          <w:ilvl w:val="0"/>
          <w:numId w:val="51"/>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lastRenderedPageBreak/>
        <w:t xml:space="preserve">Zamawiający, zgodnie z Rozporządzeniem </w:t>
      </w:r>
      <w:r w:rsidRPr="004E4915">
        <w:rPr>
          <w:rFonts w:ascii="Arial" w:eastAsia="Roboto" w:hAnsi="Arial" w:cs="Arial"/>
          <w:color w:val="202124"/>
          <w:sz w:val="22"/>
          <w:szCs w:val="22"/>
          <w:shd w:val="clear" w:color="auto" w:fill="F8F9FA"/>
        </w:rPr>
        <w:t>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4E4915">
        <w:rPr>
          <w:rFonts w:ascii="Arial" w:eastAsia="Calibri" w:hAnsi="Arial" w:cs="Arial"/>
          <w:sz w:val="22"/>
          <w:szCs w:val="22"/>
        </w:rPr>
        <w:t xml:space="preserve">, określa niezbędne wymagania sprzętowo - aplikacyjne umożliwiające pracę na </w:t>
      </w:r>
      <w:hyperlink r:id="rId24">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tj.:</w:t>
      </w:r>
    </w:p>
    <w:p w14:paraId="081AE5BC"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stały dostęp do sieci Internet o gwarantowanej przepustowości nie mniejszej niż 512 </w:t>
      </w:r>
      <w:proofErr w:type="spellStart"/>
      <w:r w:rsidRPr="004E4915">
        <w:rPr>
          <w:rFonts w:ascii="Arial" w:eastAsia="Calibri" w:hAnsi="Arial" w:cs="Arial"/>
          <w:sz w:val="22"/>
          <w:szCs w:val="22"/>
        </w:rPr>
        <w:t>kb</w:t>
      </w:r>
      <w:proofErr w:type="spellEnd"/>
      <w:r w:rsidRPr="004E4915">
        <w:rPr>
          <w:rFonts w:ascii="Arial" w:eastAsia="Calibri" w:hAnsi="Arial" w:cs="Arial"/>
          <w:sz w:val="22"/>
          <w:szCs w:val="22"/>
        </w:rPr>
        <w:t>/s,</w:t>
      </w:r>
    </w:p>
    <w:p w14:paraId="0AEC096F"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komputer klasy PC lub MAC o następującej konfiguracji: pamięć min. 2 GB Ram, procesor Intel IV 2 GHZ lub jego nowsza wersja, jeden z systemów operacyjnych - MS Windows 7, Mac Os x 10 4, Linux, lub ich nowsze wersje,</w:t>
      </w:r>
    </w:p>
    <w:p w14:paraId="1C329A47"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zainstalowana dowolna przeglądarka internetowa, w przypadku Internet Explorer minimalnie wersja 10 0.,</w:t>
      </w:r>
    </w:p>
    <w:p w14:paraId="5C555D0C"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włączona obsługa JavaScript,</w:t>
      </w:r>
    </w:p>
    <w:p w14:paraId="51DF8B98"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zainstalowany program Adobe </w:t>
      </w:r>
      <w:proofErr w:type="spellStart"/>
      <w:r w:rsidRPr="004E4915">
        <w:rPr>
          <w:rFonts w:ascii="Arial" w:eastAsia="Calibri" w:hAnsi="Arial" w:cs="Arial"/>
          <w:sz w:val="22"/>
          <w:szCs w:val="22"/>
        </w:rPr>
        <w:t>Acrobat</w:t>
      </w:r>
      <w:proofErr w:type="spellEnd"/>
      <w:r w:rsidRPr="004E4915">
        <w:rPr>
          <w:rFonts w:ascii="Arial" w:eastAsia="Calibri" w:hAnsi="Arial" w:cs="Arial"/>
          <w:sz w:val="22"/>
          <w:szCs w:val="22"/>
        </w:rPr>
        <w:t xml:space="preserve"> Reader lub inny obsługujący format plików .pdf,</w:t>
      </w:r>
    </w:p>
    <w:p w14:paraId="07FB3830"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Szyfrowanie na platformazakupowa.pl odbywa się za pomocą protokołu TLS 1.3.</w:t>
      </w:r>
    </w:p>
    <w:p w14:paraId="4BA7477A"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Oznaczenie czasu odbioru danych przez platformę zakupową stanowi datę oraz dokładny czas (</w:t>
      </w:r>
      <w:proofErr w:type="spellStart"/>
      <w:r w:rsidRPr="004E4915">
        <w:rPr>
          <w:rFonts w:ascii="Arial" w:eastAsia="Calibri" w:hAnsi="Arial" w:cs="Arial"/>
          <w:sz w:val="22"/>
          <w:szCs w:val="22"/>
        </w:rPr>
        <w:t>hh:mm:ss</w:t>
      </w:r>
      <w:proofErr w:type="spellEnd"/>
      <w:r w:rsidRPr="004E4915">
        <w:rPr>
          <w:rFonts w:ascii="Arial" w:eastAsia="Calibri" w:hAnsi="Arial" w:cs="Arial"/>
          <w:sz w:val="22"/>
          <w:szCs w:val="22"/>
        </w:rPr>
        <w:t>) generowany wg. czasu lokalnego serwera synchronizowanego z zegarem Głównego Urzędu Miar.</w:t>
      </w:r>
    </w:p>
    <w:p w14:paraId="6B6DFC71" w14:textId="77777777" w:rsidR="003A14B9" w:rsidRPr="004E4915" w:rsidRDefault="003A14B9" w:rsidP="0097602E">
      <w:pPr>
        <w:numPr>
          <w:ilvl w:val="0"/>
          <w:numId w:val="51"/>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Wykonawca, przystępując do niniejszego postępowania o udzielenie zamówienia publicznego:</w:t>
      </w:r>
    </w:p>
    <w:p w14:paraId="757A752E"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akceptuje warunki korzystania z </w:t>
      </w:r>
      <w:hyperlink r:id="rId25">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określone w Regulaminie zamieszczonym na stronie internetowej </w:t>
      </w:r>
      <w:hyperlink r:id="rId26">
        <w:r w:rsidRPr="004E4915">
          <w:rPr>
            <w:rFonts w:ascii="Arial" w:eastAsia="Calibri" w:hAnsi="Arial" w:cs="Arial"/>
            <w:sz w:val="22"/>
            <w:szCs w:val="22"/>
          </w:rPr>
          <w:t>pod linkiem</w:t>
        </w:r>
      </w:hyperlink>
      <w:r w:rsidRPr="004E4915">
        <w:rPr>
          <w:rFonts w:ascii="Arial" w:eastAsia="Calibri" w:hAnsi="Arial" w:cs="Arial"/>
          <w:sz w:val="22"/>
          <w:szCs w:val="22"/>
        </w:rPr>
        <w:t xml:space="preserve">  w zakładce „Regulamin" oraz uznaje go za wiążący,</w:t>
      </w:r>
    </w:p>
    <w:p w14:paraId="75EE68E8" w14:textId="77777777" w:rsidR="003A14B9" w:rsidRPr="004E4915" w:rsidRDefault="003A14B9" w:rsidP="0097602E">
      <w:pPr>
        <w:numPr>
          <w:ilvl w:val="1"/>
          <w:numId w:val="51"/>
        </w:numPr>
        <w:spacing w:line="271" w:lineRule="auto"/>
        <w:jc w:val="both"/>
        <w:rPr>
          <w:rFonts w:ascii="Arial" w:eastAsia="Calibri" w:hAnsi="Arial" w:cs="Arial"/>
          <w:sz w:val="22"/>
          <w:szCs w:val="22"/>
        </w:rPr>
      </w:pPr>
      <w:r w:rsidRPr="004E4915">
        <w:rPr>
          <w:rFonts w:ascii="Arial" w:eastAsia="Calibri" w:hAnsi="Arial" w:cs="Arial"/>
          <w:sz w:val="22"/>
          <w:szCs w:val="22"/>
        </w:rPr>
        <w:t xml:space="preserve">zapoznał i stosuje się do Instrukcji składania ofert/wniosków dostępnej </w:t>
      </w:r>
      <w:hyperlink r:id="rId27">
        <w:r w:rsidRPr="004E4915">
          <w:rPr>
            <w:rFonts w:ascii="Arial" w:eastAsia="Calibri" w:hAnsi="Arial" w:cs="Arial"/>
            <w:color w:val="1155CC"/>
            <w:sz w:val="22"/>
            <w:szCs w:val="22"/>
            <w:u w:val="single"/>
          </w:rPr>
          <w:t>pod linkiem</w:t>
        </w:r>
      </w:hyperlink>
      <w:r w:rsidRPr="004E4915">
        <w:rPr>
          <w:rFonts w:ascii="Arial" w:eastAsia="Calibri" w:hAnsi="Arial" w:cs="Arial"/>
          <w:sz w:val="22"/>
          <w:szCs w:val="22"/>
        </w:rPr>
        <w:t xml:space="preserve">. </w:t>
      </w:r>
    </w:p>
    <w:p w14:paraId="563B8E95" w14:textId="77777777" w:rsidR="003A14B9" w:rsidRPr="004E4915" w:rsidRDefault="003A14B9" w:rsidP="0097602E">
      <w:pPr>
        <w:numPr>
          <w:ilvl w:val="0"/>
          <w:numId w:val="51"/>
        </w:numPr>
        <w:spacing w:line="271" w:lineRule="auto"/>
        <w:ind w:left="357" w:hanging="357"/>
        <w:jc w:val="both"/>
        <w:rPr>
          <w:rFonts w:ascii="Arial" w:eastAsia="Calibri" w:hAnsi="Arial" w:cs="Arial"/>
          <w:sz w:val="22"/>
          <w:szCs w:val="22"/>
        </w:rPr>
      </w:pPr>
      <w:r w:rsidRPr="004E4915">
        <w:rPr>
          <w:rFonts w:ascii="Arial" w:eastAsia="Calibri" w:hAnsi="Arial" w:cs="Arial"/>
          <w:b/>
          <w:sz w:val="22"/>
          <w:szCs w:val="22"/>
        </w:rPr>
        <w:t xml:space="preserve">Zamawiający nie ponosi odpowiedzialności za złożenie oferty w sposób niezgodny z Instrukcją korzystania z </w:t>
      </w:r>
      <w:hyperlink r:id="rId28">
        <w:r w:rsidRPr="004E4915">
          <w:rPr>
            <w:rFonts w:ascii="Arial" w:eastAsia="Calibri" w:hAnsi="Arial" w:cs="Arial"/>
            <w:b/>
            <w:color w:val="1155CC"/>
            <w:sz w:val="22"/>
            <w:szCs w:val="22"/>
            <w:u w:val="single"/>
          </w:rPr>
          <w:t>platformazakupowa.pl</w:t>
        </w:r>
      </w:hyperlink>
      <w:r w:rsidRPr="004E4915">
        <w:rPr>
          <w:rFonts w:ascii="Arial" w:eastAsia="Calibri" w:hAnsi="Arial" w:cs="Arial"/>
          <w:sz w:val="22"/>
          <w:szCs w:val="22"/>
        </w:rPr>
        <w:t xml:space="preserve">, w szczególności za sytuację, gdy zamawiający zapozna się z treścią oferty przed upływem terminu składania ofert (np. złożenie oferty w zakładce „Wyślij wiadomość do zamawiającego”). </w:t>
      </w:r>
      <w:r w:rsidRPr="004E4915">
        <w:rPr>
          <w:rFonts w:ascii="Arial" w:eastAsia="Calibri" w:hAnsi="Arial"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45D9BF2C" w14:textId="77777777" w:rsidR="003A14B9" w:rsidRPr="002868EB" w:rsidRDefault="003A14B9" w:rsidP="0097602E">
      <w:pPr>
        <w:numPr>
          <w:ilvl w:val="0"/>
          <w:numId w:val="51"/>
        </w:numPr>
        <w:spacing w:line="271" w:lineRule="auto"/>
        <w:ind w:left="357" w:hanging="357"/>
        <w:jc w:val="both"/>
        <w:rPr>
          <w:rFonts w:ascii="Arial" w:eastAsia="Calibri" w:hAnsi="Arial" w:cs="Arial"/>
          <w:sz w:val="22"/>
          <w:szCs w:val="22"/>
        </w:rPr>
      </w:pPr>
      <w:r w:rsidRPr="004E4915">
        <w:rPr>
          <w:rFonts w:ascii="Arial" w:eastAsia="Calibri" w:hAnsi="Arial" w:cs="Arial"/>
          <w:sz w:val="22"/>
          <w:szCs w:val="22"/>
        </w:rPr>
        <w:t xml:space="preserve">Zamawiający informuje, że instrukcje korzystania z </w:t>
      </w:r>
      <w:hyperlink r:id="rId29">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dotyczące w szczególności logowania, składania wniosków o wyjaśnienie treści SWZ, składania ofert oraz innych czynności podejmowanych w niniejszym postępowaniu przy użyciu </w:t>
      </w:r>
      <w:hyperlink r:id="rId30">
        <w:r w:rsidRPr="004E4915">
          <w:rPr>
            <w:rFonts w:ascii="Arial" w:eastAsia="Calibri" w:hAnsi="Arial" w:cs="Arial"/>
            <w:color w:val="1155CC"/>
            <w:sz w:val="22"/>
            <w:szCs w:val="22"/>
            <w:u w:val="single"/>
          </w:rPr>
          <w:t>platformazakupowa.pl</w:t>
        </w:r>
      </w:hyperlink>
      <w:r w:rsidRPr="004E4915">
        <w:rPr>
          <w:rFonts w:ascii="Arial" w:eastAsia="Calibri" w:hAnsi="Arial" w:cs="Arial"/>
          <w:sz w:val="22"/>
          <w:szCs w:val="22"/>
        </w:rPr>
        <w:t xml:space="preserve"> znajdują się w zakładce „Instrukcje dla Wykonawców" na stronie internetowej pod adresem: </w:t>
      </w:r>
      <w:hyperlink r:id="rId31">
        <w:r w:rsidRPr="004E4915">
          <w:rPr>
            <w:rFonts w:ascii="Arial" w:eastAsia="Calibri" w:hAnsi="Arial" w:cs="Arial"/>
            <w:color w:val="1155CC"/>
            <w:sz w:val="22"/>
            <w:szCs w:val="22"/>
            <w:u w:val="single"/>
          </w:rPr>
          <w:t>https://platformazakupowa.pl/strona/45-instrukcje</w:t>
        </w:r>
      </w:hyperlink>
    </w:p>
    <w:p w14:paraId="131D4765" w14:textId="77777777" w:rsidR="003C7B82" w:rsidRPr="003A65B1" w:rsidRDefault="003C7B82" w:rsidP="003A65B1">
      <w:pPr>
        <w:tabs>
          <w:tab w:val="left" w:pos="284"/>
        </w:tabs>
        <w:spacing w:line="271" w:lineRule="auto"/>
        <w:jc w:val="both"/>
        <w:rPr>
          <w:rFonts w:ascii="Arial" w:hAnsi="Arial" w:cs="Arial"/>
          <w:sz w:val="22"/>
          <w:szCs w:val="22"/>
        </w:rPr>
      </w:pPr>
    </w:p>
    <w:p w14:paraId="39DFF1C2" w14:textId="60620451" w:rsidR="00795EB8" w:rsidRPr="002201E1" w:rsidRDefault="00545239"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S</w:t>
      </w:r>
      <w:r w:rsidR="009615B1" w:rsidRPr="003A65B1">
        <w:rPr>
          <w:rFonts w:ascii="Arial" w:hAnsi="Arial" w:cs="Arial"/>
          <w:b/>
          <w:sz w:val="22"/>
          <w:szCs w:val="22"/>
          <w:lang w:eastAsia="en-US"/>
        </w:rPr>
        <w:t>po</w:t>
      </w:r>
      <w:r w:rsidR="000778FB" w:rsidRPr="003A65B1">
        <w:rPr>
          <w:rFonts w:ascii="Arial" w:hAnsi="Arial" w:cs="Arial"/>
          <w:b/>
          <w:sz w:val="22"/>
          <w:szCs w:val="22"/>
          <w:lang w:eastAsia="en-US"/>
        </w:rPr>
        <w:t>sób oraz termin składania ofert</w:t>
      </w:r>
      <w:r w:rsidR="003247A5" w:rsidRPr="003A65B1">
        <w:rPr>
          <w:rFonts w:ascii="Arial" w:hAnsi="Arial" w:cs="Arial"/>
          <w:b/>
          <w:sz w:val="22"/>
          <w:szCs w:val="22"/>
          <w:lang w:eastAsia="en-US"/>
        </w:rPr>
        <w:t xml:space="preserve">. </w:t>
      </w:r>
      <w:r w:rsidR="000778FB" w:rsidRPr="003A65B1">
        <w:rPr>
          <w:rFonts w:ascii="Arial" w:hAnsi="Arial" w:cs="Arial"/>
          <w:b/>
          <w:sz w:val="22"/>
          <w:szCs w:val="22"/>
          <w:lang w:eastAsia="en-US"/>
        </w:rPr>
        <w:t>Termin otwarcia ofer</w:t>
      </w:r>
      <w:r w:rsidR="002201E1">
        <w:rPr>
          <w:rFonts w:ascii="Arial" w:hAnsi="Arial" w:cs="Arial"/>
          <w:b/>
          <w:sz w:val="22"/>
          <w:szCs w:val="22"/>
          <w:lang w:eastAsia="en-US"/>
        </w:rPr>
        <w:t>t</w:t>
      </w:r>
    </w:p>
    <w:p w14:paraId="1470B23B" w14:textId="6DD14730" w:rsidR="006929D6" w:rsidRPr="002201E1" w:rsidRDefault="00135E48" w:rsidP="00DA5523">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Ofertę należy złożyć w terminie do dnia </w:t>
      </w:r>
      <w:r w:rsidR="0097602E">
        <w:rPr>
          <w:rFonts w:ascii="Arial" w:hAnsi="Arial" w:cs="Arial"/>
          <w:sz w:val="22"/>
          <w:szCs w:val="22"/>
        </w:rPr>
        <w:t>06</w:t>
      </w:r>
      <w:r w:rsidR="00251099">
        <w:rPr>
          <w:rFonts w:ascii="Arial" w:hAnsi="Arial" w:cs="Arial"/>
          <w:sz w:val="22"/>
          <w:szCs w:val="22"/>
        </w:rPr>
        <w:t>.0</w:t>
      </w:r>
      <w:r w:rsidR="0097602E">
        <w:rPr>
          <w:rFonts w:ascii="Arial" w:hAnsi="Arial" w:cs="Arial"/>
          <w:sz w:val="22"/>
          <w:szCs w:val="22"/>
        </w:rPr>
        <w:t>5</w:t>
      </w:r>
      <w:r w:rsidR="00251099">
        <w:rPr>
          <w:rFonts w:ascii="Arial" w:hAnsi="Arial" w:cs="Arial"/>
          <w:sz w:val="22"/>
          <w:szCs w:val="22"/>
        </w:rPr>
        <w:t>.202</w:t>
      </w:r>
      <w:r w:rsidR="0097602E">
        <w:rPr>
          <w:rFonts w:ascii="Arial" w:hAnsi="Arial" w:cs="Arial"/>
          <w:sz w:val="22"/>
          <w:szCs w:val="22"/>
        </w:rPr>
        <w:t>5</w:t>
      </w:r>
      <w:r w:rsidR="002201E1">
        <w:rPr>
          <w:rFonts w:ascii="Arial" w:hAnsi="Arial" w:cs="Arial"/>
          <w:sz w:val="22"/>
          <w:szCs w:val="22"/>
        </w:rPr>
        <w:t xml:space="preserve"> r.</w:t>
      </w:r>
      <w:r w:rsidRPr="003A65B1">
        <w:rPr>
          <w:rFonts w:ascii="Arial" w:hAnsi="Arial" w:cs="Arial"/>
          <w:sz w:val="22"/>
          <w:szCs w:val="22"/>
        </w:rPr>
        <w:t xml:space="preserve"> do godz. </w:t>
      </w:r>
      <w:r w:rsidR="002201E1">
        <w:rPr>
          <w:rFonts w:ascii="Arial" w:hAnsi="Arial" w:cs="Arial"/>
          <w:sz w:val="22"/>
          <w:szCs w:val="22"/>
        </w:rPr>
        <w:t>10:00</w:t>
      </w:r>
    </w:p>
    <w:p w14:paraId="194B087D" w14:textId="450F9688" w:rsidR="006929D6" w:rsidRPr="003A65B1" w:rsidRDefault="00545239" w:rsidP="00DA5523">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Sposób składania ofert:</w:t>
      </w:r>
    </w:p>
    <w:p w14:paraId="23A08AAD" w14:textId="3C266C18" w:rsidR="00545239" w:rsidRPr="002201E1" w:rsidRDefault="003247A5" w:rsidP="00DA5523">
      <w:pPr>
        <w:numPr>
          <w:ilvl w:val="0"/>
          <w:numId w:val="17"/>
        </w:numPr>
        <w:spacing w:line="271" w:lineRule="auto"/>
        <w:ind w:right="-108"/>
        <w:jc w:val="both"/>
        <w:rPr>
          <w:rFonts w:ascii="Arial" w:hAnsi="Arial" w:cs="Arial"/>
          <w:sz w:val="22"/>
          <w:szCs w:val="22"/>
        </w:rPr>
      </w:pPr>
      <w:r w:rsidRPr="003A65B1">
        <w:rPr>
          <w:rFonts w:ascii="Arial" w:hAnsi="Arial" w:cs="Arial"/>
          <w:sz w:val="22"/>
          <w:szCs w:val="22"/>
        </w:rPr>
        <w:t>z</w:t>
      </w:r>
      <w:r w:rsidR="00545239" w:rsidRPr="003A65B1">
        <w:rPr>
          <w:rFonts w:ascii="Arial" w:hAnsi="Arial" w:cs="Arial"/>
          <w:sz w:val="22"/>
          <w:szCs w:val="22"/>
        </w:rPr>
        <w:t>a pośrednictwem Platformy</w:t>
      </w:r>
      <w:r w:rsidR="009B4521">
        <w:rPr>
          <w:rFonts w:ascii="Arial" w:hAnsi="Arial" w:cs="Arial"/>
          <w:sz w:val="22"/>
          <w:szCs w:val="22"/>
        </w:rPr>
        <w:t xml:space="preserve">: </w:t>
      </w:r>
      <w:hyperlink r:id="rId32" w:history="1">
        <w:r w:rsidR="009B4521" w:rsidRPr="00823CE5">
          <w:rPr>
            <w:rStyle w:val="Hipercze"/>
            <w:rFonts w:ascii="Arial" w:hAnsi="Arial" w:cs="Arial"/>
            <w:sz w:val="22"/>
            <w:szCs w:val="22"/>
          </w:rPr>
          <w:t>https://platformazakupowa.pl/pn/powiat_wolominski</w:t>
        </w:r>
      </w:hyperlink>
    </w:p>
    <w:p w14:paraId="00F21949" w14:textId="5EC5D6A6" w:rsidR="00135E48" w:rsidRPr="003A65B1" w:rsidRDefault="00135E48" w:rsidP="00DA5523">
      <w:pPr>
        <w:numPr>
          <w:ilvl w:val="1"/>
          <w:numId w:val="12"/>
        </w:numPr>
        <w:spacing w:line="271" w:lineRule="auto"/>
        <w:ind w:left="431" w:right="-108"/>
        <w:jc w:val="both"/>
        <w:rPr>
          <w:rFonts w:ascii="Arial" w:hAnsi="Arial" w:cs="Arial"/>
          <w:sz w:val="22"/>
          <w:szCs w:val="22"/>
        </w:rPr>
      </w:pPr>
      <w:r w:rsidRPr="003A65B1">
        <w:rPr>
          <w:rFonts w:ascii="Arial" w:hAnsi="Arial" w:cs="Arial"/>
          <w:sz w:val="22"/>
          <w:szCs w:val="22"/>
        </w:rPr>
        <w:t xml:space="preserve">Otwarcie ofert nastąpi w dniu </w:t>
      </w:r>
      <w:r w:rsidR="0097602E">
        <w:rPr>
          <w:rFonts w:ascii="Arial" w:hAnsi="Arial" w:cs="Arial"/>
          <w:sz w:val="22"/>
          <w:szCs w:val="22"/>
        </w:rPr>
        <w:t>06</w:t>
      </w:r>
      <w:r w:rsidR="00251099">
        <w:rPr>
          <w:rFonts w:ascii="Arial" w:hAnsi="Arial" w:cs="Arial"/>
          <w:sz w:val="22"/>
          <w:szCs w:val="22"/>
        </w:rPr>
        <w:t>.0</w:t>
      </w:r>
      <w:r w:rsidR="0097602E">
        <w:rPr>
          <w:rFonts w:ascii="Arial" w:hAnsi="Arial" w:cs="Arial"/>
          <w:sz w:val="22"/>
          <w:szCs w:val="22"/>
        </w:rPr>
        <w:t>5</w:t>
      </w:r>
      <w:r w:rsidR="00251099">
        <w:rPr>
          <w:rFonts w:ascii="Arial" w:hAnsi="Arial" w:cs="Arial"/>
          <w:sz w:val="22"/>
          <w:szCs w:val="22"/>
        </w:rPr>
        <w:t>.202</w:t>
      </w:r>
      <w:r w:rsidR="0097602E">
        <w:rPr>
          <w:rFonts w:ascii="Arial" w:hAnsi="Arial" w:cs="Arial"/>
          <w:sz w:val="22"/>
          <w:szCs w:val="22"/>
        </w:rPr>
        <w:t>5</w:t>
      </w:r>
      <w:r w:rsidR="002201E1">
        <w:rPr>
          <w:rFonts w:ascii="Arial" w:hAnsi="Arial" w:cs="Arial"/>
          <w:sz w:val="22"/>
          <w:szCs w:val="22"/>
        </w:rPr>
        <w:t xml:space="preserve"> r.</w:t>
      </w:r>
      <w:r w:rsidRPr="003A65B1">
        <w:rPr>
          <w:rFonts w:ascii="Arial" w:hAnsi="Arial" w:cs="Arial"/>
          <w:sz w:val="22"/>
          <w:szCs w:val="22"/>
        </w:rPr>
        <w:t xml:space="preserve"> o godz. </w:t>
      </w:r>
      <w:r w:rsidR="002201E1">
        <w:rPr>
          <w:rFonts w:ascii="Arial" w:hAnsi="Arial" w:cs="Arial"/>
          <w:sz w:val="22"/>
          <w:szCs w:val="22"/>
        </w:rPr>
        <w:t>10:10</w:t>
      </w:r>
      <w:r w:rsidRPr="003A65B1">
        <w:rPr>
          <w:rFonts w:ascii="Arial" w:hAnsi="Arial" w:cs="Arial"/>
          <w:sz w:val="22"/>
          <w:szCs w:val="22"/>
        </w:rPr>
        <w:t xml:space="preserve"> poprzez odszyfrowanie wczytanych na Platformie ofert.</w:t>
      </w:r>
    </w:p>
    <w:p w14:paraId="7C153B29" w14:textId="68263ACD" w:rsidR="000778FB" w:rsidRPr="003A65B1" w:rsidRDefault="000778FB" w:rsidP="00DA5523">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lastRenderedPageBreak/>
        <w:t>Zamawiający, najpóźniej przed otwarciem ofert, udostępni na stronie internetowej prowadzonego postępowania informację o kwocie, jaką zamierza przeznaczyć na sfinansowanie zamówienia.</w:t>
      </w:r>
    </w:p>
    <w:p w14:paraId="558BA0E9" w14:textId="4AEE9C66" w:rsidR="000778FB" w:rsidRPr="003A65B1" w:rsidRDefault="000778FB" w:rsidP="00DA5523">
      <w:pPr>
        <w:numPr>
          <w:ilvl w:val="1"/>
          <w:numId w:val="12"/>
        </w:numPr>
        <w:spacing w:line="271" w:lineRule="auto"/>
        <w:ind w:right="-108"/>
        <w:jc w:val="both"/>
        <w:rPr>
          <w:rFonts w:ascii="Arial" w:hAnsi="Arial" w:cs="Arial"/>
          <w:sz w:val="22"/>
          <w:szCs w:val="22"/>
        </w:rPr>
      </w:pPr>
      <w:r w:rsidRPr="003A65B1">
        <w:rPr>
          <w:rFonts w:ascii="Arial" w:hAnsi="Arial" w:cs="Arial"/>
          <w:sz w:val="22"/>
          <w:szCs w:val="22"/>
        </w:rPr>
        <w:t>Zamawiający, niezwłocznie po otwarciu ofert, udostępnia na stronie internetowej prowadzonego postępowania informacje o:</w:t>
      </w:r>
    </w:p>
    <w:p w14:paraId="68A8F5B7" w14:textId="78BA4EB6" w:rsidR="000778FB" w:rsidRPr="003A65B1" w:rsidRDefault="000778FB" w:rsidP="003A65B1">
      <w:pPr>
        <w:spacing w:line="271" w:lineRule="auto"/>
        <w:ind w:left="432" w:right="-108"/>
        <w:jc w:val="both"/>
        <w:rPr>
          <w:rFonts w:ascii="Arial" w:hAnsi="Arial" w:cs="Arial"/>
          <w:sz w:val="22"/>
          <w:szCs w:val="22"/>
        </w:rPr>
      </w:pPr>
      <w:r w:rsidRPr="003A65B1">
        <w:rPr>
          <w:rFonts w:ascii="Arial" w:hAnsi="Arial" w:cs="Arial"/>
          <w:sz w:val="22"/>
          <w:szCs w:val="22"/>
        </w:rPr>
        <w:t>1)</w:t>
      </w:r>
      <w:r w:rsidRPr="003A65B1">
        <w:rPr>
          <w:rFonts w:ascii="Arial" w:hAnsi="Arial" w:cs="Arial"/>
          <w:sz w:val="22"/>
          <w:szCs w:val="22"/>
        </w:rPr>
        <w:tab/>
        <w:t xml:space="preserve">nazwach albo imionach i nazwiskach oraz siedzibach lub miejscach prowadzonej działalności gospodarczej </w:t>
      </w:r>
      <w:r w:rsidR="003247A5" w:rsidRPr="003A65B1">
        <w:rPr>
          <w:rFonts w:ascii="Arial" w:hAnsi="Arial" w:cs="Arial"/>
          <w:sz w:val="22"/>
          <w:szCs w:val="22"/>
        </w:rPr>
        <w:t>bądź</w:t>
      </w:r>
      <w:r w:rsidRPr="003A65B1">
        <w:rPr>
          <w:rFonts w:ascii="Arial" w:hAnsi="Arial" w:cs="Arial"/>
          <w:sz w:val="22"/>
          <w:szCs w:val="22"/>
        </w:rPr>
        <w:t xml:space="preserve"> miejscach zamieszkania wykonawców, których oferty zostały otwarte;</w:t>
      </w:r>
    </w:p>
    <w:p w14:paraId="16DFBA7E" w14:textId="18EC9078" w:rsidR="00B2342A" w:rsidRPr="0097602E" w:rsidRDefault="000778FB" w:rsidP="003A65B1">
      <w:pPr>
        <w:spacing w:line="271" w:lineRule="auto"/>
        <w:ind w:left="432" w:right="-108"/>
        <w:jc w:val="both"/>
        <w:rPr>
          <w:rFonts w:ascii="Arial" w:hAnsi="Arial" w:cs="Arial"/>
          <w:iCs/>
          <w:sz w:val="22"/>
          <w:szCs w:val="22"/>
        </w:rPr>
      </w:pPr>
      <w:r w:rsidRPr="0097602E">
        <w:rPr>
          <w:rFonts w:ascii="Arial" w:hAnsi="Arial" w:cs="Arial"/>
          <w:iCs/>
          <w:sz w:val="22"/>
          <w:szCs w:val="22"/>
        </w:rPr>
        <w:t>2)</w:t>
      </w:r>
      <w:r w:rsidRPr="0097602E">
        <w:rPr>
          <w:rFonts w:ascii="Arial" w:hAnsi="Arial" w:cs="Arial"/>
          <w:iCs/>
          <w:sz w:val="22"/>
          <w:szCs w:val="22"/>
        </w:rPr>
        <w:tab/>
        <w:t>cenach lub kosztach zawartych w ofertach.</w:t>
      </w:r>
    </w:p>
    <w:p w14:paraId="5FE3DAE2" w14:textId="77777777" w:rsidR="00F9463D" w:rsidRPr="003A65B1" w:rsidRDefault="00F9463D" w:rsidP="002201E1">
      <w:pPr>
        <w:spacing w:before="120" w:line="271" w:lineRule="auto"/>
        <w:ind w:right="-108"/>
        <w:jc w:val="both"/>
        <w:rPr>
          <w:rFonts w:ascii="Arial" w:hAnsi="Arial" w:cs="Arial"/>
          <w:sz w:val="22"/>
          <w:szCs w:val="22"/>
        </w:rPr>
      </w:pPr>
    </w:p>
    <w:p w14:paraId="24930077" w14:textId="77777777" w:rsidR="00DB1A25" w:rsidRPr="003A65B1" w:rsidRDefault="00DB1A25"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Termin związania ofertą</w:t>
      </w:r>
    </w:p>
    <w:p w14:paraId="3685A3FB" w14:textId="27EACE96" w:rsidR="00DB1A25" w:rsidRPr="003A65B1" w:rsidRDefault="00DB1A25" w:rsidP="003A65B1">
      <w:pPr>
        <w:spacing w:line="271" w:lineRule="auto"/>
        <w:ind w:right="-108"/>
        <w:jc w:val="both"/>
        <w:rPr>
          <w:rFonts w:ascii="Arial" w:hAnsi="Arial" w:cs="Arial"/>
          <w:b/>
          <w:bCs/>
          <w:sz w:val="22"/>
          <w:szCs w:val="22"/>
        </w:rPr>
      </w:pPr>
      <w:r w:rsidRPr="003A65B1">
        <w:rPr>
          <w:rFonts w:ascii="Arial" w:hAnsi="Arial" w:cs="Arial"/>
          <w:sz w:val="22"/>
          <w:szCs w:val="22"/>
        </w:rPr>
        <w:t xml:space="preserve">Wykonawca pozostaje związany ofertą </w:t>
      </w:r>
      <w:r w:rsidR="00B142B3" w:rsidRPr="003A65B1">
        <w:rPr>
          <w:rFonts w:ascii="Arial" w:hAnsi="Arial" w:cs="Arial"/>
          <w:b/>
          <w:bCs/>
          <w:sz w:val="22"/>
          <w:szCs w:val="22"/>
        </w:rPr>
        <w:t>do dnia</w:t>
      </w:r>
      <w:r w:rsidR="00024AF6" w:rsidRPr="003A65B1">
        <w:rPr>
          <w:rFonts w:ascii="Arial" w:hAnsi="Arial" w:cs="Arial"/>
          <w:b/>
          <w:bCs/>
          <w:sz w:val="22"/>
          <w:szCs w:val="22"/>
        </w:rPr>
        <w:t xml:space="preserve"> </w:t>
      </w:r>
      <w:r w:rsidR="0097602E">
        <w:rPr>
          <w:rFonts w:ascii="Arial" w:hAnsi="Arial" w:cs="Arial"/>
          <w:b/>
          <w:bCs/>
          <w:sz w:val="22"/>
          <w:szCs w:val="22"/>
        </w:rPr>
        <w:t>04</w:t>
      </w:r>
      <w:r w:rsidR="00251099">
        <w:rPr>
          <w:rFonts w:ascii="Arial" w:hAnsi="Arial" w:cs="Arial"/>
          <w:b/>
          <w:bCs/>
          <w:sz w:val="22"/>
          <w:szCs w:val="22"/>
        </w:rPr>
        <w:t>.0</w:t>
      </w:r>
      <w:r w:rsidR="0097602E">
        <w:rPr>
          <w:rFonts w:ascii="Arial" w:hAnsi="Arial" w:cs="Arial"/>
          <w:b/>
          <w:bCs/>
          <w:sz w:val="22"/>
          <w:szCs w:val="22"/>
        </w:rPr>
        <w:t>6</w:t>
      </w:r>
      <w:r w:rsidR="00251099">
        <w:rPr>
          <w:rFonts w:ascii="Arial" w:hAnsi="Arial" w:cs="Arial"/>
          <w:b/>
          <w:bCs/>
          <w:sz w:val="22"/>
          <w:szCs w:val="22"/>
        </w:rPr>
        <w:t>.2024</w:t>
      </w:r>
      <w:r w:rsidR="002201E1">
        <w:rPr>
          <w:rFonts w:ascii="Arial" w:hAnsi="Arial" w:cs="Arial"/>
          <w:b/>
          <w:bCs/>
          <w:sz w:val="22"/>
          <w:szCs w:val="22"/>
        </w:rPr>
        <w:t xml:space="preserve"> r.</w:t>
      </w:r>
    </w:p>
    <w:p w14:paraId="63F762B7" w14:textId="293DC4CD" w:rsidR="00DB1A25" w:rsidRPr="003A65B1" w:rsidRDefault="00DB1A25" w:rsidP="003A65B1">
      <w:pPr>
        <w:spacing w:line="271" w:lineRule="auto"/>
        <w:ind w:right="-108"/>
        <w:jc w:val="both"/>
        <w:rPr>
          <w:rFonts w:ascii="Arial" w:hAnsi="Arial" w:cs="Arial"/>
          <w:bCs/>
          <w:sz w:val="22"/>
          <w:szCs w:val="22"/>
        </w:rPr>
      </w:pPr>
      <w:r w:rsidRPr="003A65B1">
        <w:rPr>
          <w:rFonts w:ascii="Arial" w:hAnsi="Arial" w:cs="Arial"/>
          <w:bCs/>
          <w:sz w:val="22"/>
          <w:szCs w:val="22"/>
        </w:rPr>
        <w:t>Bieg terminu związania ofertą rozpoczyna się wraz z upływem terminu składania ofert.</w:t>
      </w:r>
    </w:p>
    <w:p w14:paraId="711F8896" w14:textId="77777777" w:rsidR="00BD16C3" w:rsidRPr="003A65B1" w:rsidRDefault="00BD16C3" w:rsidP="003A65B1">
      <w:pPr>
        <w:spacing w:line="271" w:lineRule="auto"/>
        <w:ind w:right="-108"/>
        <w:jc w:val="both"/>
        <w:rPr>
          <w:rFonts w:ascii="Arial" w:hAnsi="Arial" w:cs="Arial"/>
          <w:bCs/>
          <w:sz w:val="22"/>
          <w:szCs w:val="22"/>
        </w:rPr>
      </w:pPr>
    </w:p>
    <w:p w14:paraId="4182ED39" w14:textId="0D07812C" w:rsidR="009615B1" w:rsidRPr="003A65B1" w:rsidRDefault="000778FB"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Opis </w:t>
      </w:r>
      <w:r w:rsidR="009615B1" w:rsidRPr="003A65B1">
        <w:rPr>
          <w:rFonts w:ascii="Arial" w:hAnsi="Arial" w:cs="Arial"/>
          <w:b/>
          <w:sz w:val="22"/>
          <w:szCs w:val="22"/>
          <w:lang w:eastAsia="en-US"/>
        </w:rPr>
        <w:t>kryteriów oceny ofert wraz z podaniem wag tych kryteriów i sposobu oceny ofert</w:t>
      </w:r>
    </w:p>
    <w:p w14:paraId="4EE2A9DA" w14:textId="0AD40023" w:rsidR="003C7B82" w:rsidRPr="003A65B1" w:rsidRDefault="003C7B82" w:rsidP="003A65B1">
      <w:pPr>
        <w:spacing w:before="240" w:line="271" w:lineRule="auto"/>
        <w:ind w:right="-108"/>
        <w:jc w:val="both"/>
        <w:rPr>
          <w:rFonts w:ascii="Arial" w:hAnsi="Arial" w:cs="Arial"/>
          <w:sz w:val="22"/>
          <w:szCs w:val="22"/>
        </w:rPr>
      </w:pPr>
      <w:r w:rsidRPr="003A65B1">
        <w:rPr>
          <w:rFonts w:ascii="Arial" w:hAnsi="Arial" w:cs="Arial"/>
          <w:sz w:val="22"/>
          <w:szCs w:val="22"/>
        </w:rPr>
        <w:t>Przy wyb</w:t>
      </w:r>
      <w:r w:rsidR="000778FB" w:rsidRPr="003A65B1">
        <w:rPr>
          <w:rFonts w:ascii="Arial" w:hAnsi="Arial" w:cs="Arial"/>
          <w:sz w:val="22"/>
          <w:szCs w:val="22"/>
        </w:rPr>
        <w:t>orze najkorzystniejszej oferty z</w:t>
      </w:r>
      <w:r w:rsidRPr="003A65B1">
        <w:rPr>
          <w:rFonts w:ascii="Arial" w:hAnsi="Arial" w:cs="Arial"/>
          <w:sz w:val="22"/>
          <w:szCs w:val="22"/>
        </w:rPr>
        <w:t>amawiający będzie kierował się następującymi kryteriami i odpowiadającymi im znaczeniami oraz w następujący sposób będzie oceniał spełnienie kryteriów: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6"/>
        <w:gridCol w:w="5067"/>
        <w:gridCol w:w="3099"/>
      </w:tblGrid>
      <w:tr w:rsidR="003C7B82" w:rsidRPr="003A65B1" w14:paraId="7C8150FB" w14:textId="77777777" w:rsidTr="00A87297">
        <w:tc>
          <w:tcPr>
            <w:tcW w:w="494"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9AFFE9"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Lp.</w:t>
            </w:r>
          </w:p>
        </w:tc>
        <w:tc>
          <w:tcPr>
            <w:tcW w:w="2796"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D58872E" w14:textId="77777777" w:rsidR="003C7B82" w:rsidRPr="003A65B1" w:rsidRDefault="003C7B82" w:rsidP="003A65B1">
            <w:pPr>
              <w:keepNext/>
              <w:spacing w:line="271" w:lineRule="auto"/>
              <w:jc w:val="both"/>
              <w:outlineLvl w:val="2"/>
              <w:rPr>
                <w:rFonts w:ascii="Arial" w:hAnsi="Arial" w:cs="Arial"/>
                <w:sz w:val="22"/>
                <w:szCs w:val="22"/>
              </w:rPr>
            </w:pPr>
            <w:r w:rsidRPr="003A65B1">
              <w:rPr>
                <w:rFonts w:ascii="Arial" w:hAnsi="Arial" w:cs="Arial"/>
                <w:sz w:val="22"/>
                <w:szCs w:val="22"/>
              </w:rPr>
              <w:t>Opis kryterium oceny</w:t>
            </w:r>
          </w:p>
        </w:tc>
        <w:tc>
          <w:tcPr>
            <w:tcW w:w="171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846BB03"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Znaczenie (%)</w:t>
            </w:r>
          </w:p>
        </w:tc>
      </w:tr>
      <w:tr w:rsidR="003C7B82" w:rsidRPr="003A65B1" w14:paraId="3E85CE95" w14:textId="77777777" w:rsidTr="00A87297">
        <w:trPr>
          <w:trHeight w:val="388"/>
        </w:trPr>
        <w:tc>
          <w:tcPr>
            <w:tcW w:w="494" w:type="pct"/>
            <w:tcBorders>
              <w:top w:val="single" w:sz="4" w:space="0" w:color="auto"/>
              <w:left w:val="single" w:sz="4" w:space="0" w:color="auto"/>
              <w:bottom w:val="single" w:sz="4" w:space="0" w:color="auto"/>
              <w:right w:val="single" w:sz="4" w:space="0" w:color="auto"/>
            </w:tcBorders>
            <w:hideMark/>
          </w:tcPr>
          <w:p w14:paraId="080CA6CC"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1.</w:t>
            </w:r>
          </w:p>
        </w:tc>
        <w:tc>
          <w:tcPr>
            <w:tcW w:w="2796" w:type="pct"/>
            <w:tcBorders>
              <w:top w:val="single" w:sz="4" w:space="0" w:color="auto"/>
              <w:left w:val="single" w:sz="4" w:space="0" w:color="auto"/>
              <w:bottom w:val="single" w:sz="4" w:space="0" w:color="auto"/>
              <w:right w:val="single" w:sz="4" w:space="0" w:color="auto"/>
            </w:tcBorders>
            <w:hideMark/>
          </w:tcPr>
          <w:p w14:paraId="68678C17" w14:textId="77777777"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 xml:space="preserve"> Cena (koszt)</w:t>
            </w:r>
          </w:p>
        </w:tc>
        <w:tc>
          <w:tcPr>
            <w:tcW w:w="1710" w:type="pct"/>
            <w:tcBorders>
              <w:top w:val="single" w:sz="4" w:space="0" w:color="auto"/>
              <w:left w:val="single" w:sz="4" w:space="0" w:color="auto"/>
              <w:bottom w:val="single" w:sz="4" w:space="0" w:color="auto"/>
              <w:right w:val="single" w:sz="4" w:space="0" w:color="auto"/>
            </w:tcBorders>
            <w:hideMark/>
          </w:tcPr>
          <w:p w14:paraId="67764018" w14:textId="328AA4A8" w:rsidR="003C7B82" w:rsidRPr="003A65B1" w:rsidRDefault="003C7B82" w:rsidP="003A65B1">
            <w:pPr>
              <w:spacing w:line="271" w:lineRule="auto"/>
              <w:jc w:val="both"/>
              <w:rPr>
                <w:rFonts w:ascii="Arial" w:hAnsi="Arial" w:cs="Arial"/>
                <w:sz w:val="22"/>
                <w:szCs w:val="22"/>
              </w:rPr>
            </w:pPr>
            <w:r w:rsidRPr="003A65B1">
              <w:rPr>
                <w:rFonts w:ascii="Arial" w:hAnsi="Arial" w:cs="Arial"/>
                <w:sz w:val="22"/>
                <w:szCs w:val="22"/>
              </w:rPr>
              <w:t>60%</w:t>
            </w:r>
          </w:p>
        </w:tc>
      </w:tr>
      <w:tr w:rsidR="003C7B82" w:rsidRPr="003A65B1" w14:paraId="26AD4273" w14:textId="77777777" w:rsidTr="00A87297">
        <w:tc>
          <w:tcPr>
            <w:tcW w:w="494" w:type="pct"/>
            <w:tcBorders>
              <w:top w:val="single" w:sz="4" w:space="0" w:color="auto"/>
              <w:left w:val="single" w:sz="4" w:space="0" w:color="auto"/>
              <w:bottom w:val="single" w:sz="4" w:space="0" w:color="auto"/>
              <w:right w:val="single" w:sz="4" w:space="0" w:color="auto"/>
            </w:tcBorders>
          </w:tcPr>
          <w:p w14:paraId="2E52F941" w14:textId="77777777" w:rsidR="003C7B82" w:rsidRPr="003A65B1" w:rsidRDefault="003C7B82" w:rsidP="003A65B1">
            <w:pPr>
              <w:spacing w:line="271" w:lineRule="auto"/>
              <w:jc w:val="center"/>
              <w:rPr>
                <w:rFonts w:ascii="Arial" w:hAnsi="Arial" w:cs="Arial"/>
                <w:sz w:val="22"/>
                <w:szCs w:val="22"/>
              </w:rPr>
            </w:pPr>
            <w:r w:rsidRPr="003A65B1">
              <w:rPr>
                <w:rFonts w:ascii="Arial" w:hAnsi="Arial" w:cs="Arial"/>
                <w:sz w:val="22"/>
                <w:szCs w:val="22"/>
              </w:rPr>
              <w:t>2.</w:t>
            </w:r>
          </w:p>
        </w:tc>
        <w:tc>
          <w:tcPr>
            <w:tcW w:w="2796" w:type="pct"/>
            <w:tcBorders>
              <w:top w:val="single" w:sz="4" w:space="0" w:color="auto"/>
              <w:left w:val="single" w:sz="4" w:space="0" w:color="auto"/>
              <w:bottom w:val="single" w:sz="4" w:space="0" w:color="auto"/>
              <w:right w:val="single" w:sz="4" w:space="0" w:color="auto"/>
            </w:tcBorders>
          </w:tcPr>
          <w:p w14:paraId="40310542" w14:textId="76CDF97B" w:rsidR="003C7B82" w:rsidRPr="003A65B1" w:rsidRDefault="002201E1" w:rsidP="003A65B1">
            <w:pPr>
              <w:spacing w:line="271" w:lineRule="auto"/>
              <w:jc w:val="both"/>
              <w:rPr>
                <w:rFonts w:ascii="Arial" w:hAnsi="Arial" w:cs="Arial"/>
                <w:sz w:val="22"/>
                <w:szCs w:val="22"/>
              </w:rPr>
            </w:pPr>
            <w:r>
              <w:rPr>
                <w:rFonts w:ascii="Arial" w:hAnsi="Arial" w:cs="Arial"/>
                <w:sz w:val="22"/>
                <w:szCs w:val="22"/>
              </w:rPr>
              <w:t>Termin płatności faktury</w:t>
            </w:r>
            <w:r w:rsidR="000521B3" w:rsidRPr="003A65B1">
              <w:rPr>
                <w:rFonts w:ascii="Arial" w:hAnsi="Arial" w:cs="Arial"/>
                <w:sz w:val="22"/>
                <w:szCs w:val="22"/>
              </w:rPr>
              <w:t xml:space="preserve">                                 </w:t>
            </w:r>
          </w:p>
        </w:tc>
        <w:tc>
          <w:tcPr>
            <w:tcW w:w="1710" w:type="pct"/>
            <w:tcBorders>
              <w:top w:val="single" w:sz="4" w:space="0" w:color="auto"/>
              <w:left w:val="single" w:sz="4" w:space="0" w:color="auto"/>
              <w:bottom w:val="single" w:sz="4" w:space="0" w:color="auto"/>
              <w:right w:val="single" w:sz="4" w:space="0" w:color="auto"/>
            </w:tcBorders>
          </w:tcPr>
          <w:p w14:paraId="33A39C3B" w14:textId="0BDB9C13" w:rsidR="003C7B82" w:rsidRPr="003A65B1" w:rsidRDefault="000521B3" w:rsidP="003A65B1">
            <w:pPr>
              <w:spacing w:line="271" w:lineRule="auto"/>
              <w:jc w:val="both"/>
              <w:rPr>
                <w:rFonts w:ascii="Arial" w:hAnsi="Arial" w:cs="Arial"/>
                <w:sz w:val="22"/>
                <w:szCs w:val="22"/>
              </w:rPr>
            </w:pPr>
            <w:r w:rsidRPr="003A65B1">
              <w:rPr>
                <w:rFonts w:ascii="Arial" w:hAnsi="Arial" w:cs="Arial"/>
                <w:sz w:val="22"/>
                <w:szCs w:val="22"/>
              </w:rPr>
              <w:t>4</w:t>
            </w:r>
            <w:r w:rsidR="003C7B82" w:rsidRPr="003A65B1">
              <w:rPr>
                <w:rFonts w:ascii="Arial" w:hAnsi="Arial" w:cs="Arial"/>
                <w:sz w:val="22"/>
                <w:szCs w:val="22"/>
              </w:rPr>
              <w:t>0%</w:t>
            </w:r>
          </w:p>
        </w:tc>
      </w:tr>
      <w:tr w:rsidR="003C7B82" w:rsidRPr="003A65B1" w14:paraId="6A73D090" w14:textId="77777777" w:rsidTr="00A87297">
        <w:tc>
          <w:tcPr>
            <w:tcW w:w="494" w:type="pct"/>
            <w:tcBorders>
              <w:top w:val="single" w:sz="4" w:space="0" w:color="auto"/>
              <w:left w:val="single" w:sz="4" w:space="0" w:color="auto"/>
              <w:bottom w:val="single" w:sz="4" w:space="0" w:color="auto"/>
              <w:right w:val="single" w:sz="4" w:space="0" w:color="auto"/>
            </w:tcBorders>
          </w:tcPr>
          <w:p w14:paraId="68F2E60B" w14:textId="77777777" w:rsidR="003C7B82" w:rsidRPr="003A65B1" w:rsidRDefault="003C7B82" w:rsidP="003A65B1">
            <w:pPr>
              <w:spacing w:line="271" w:lineRule="auto"/>
              <w:jc w:val="both"/>
              <w:rPr>
                <w:rFonts w:ascii="Arial" w:hAnsi="Arial" w:cs="Arial"/>
                <w:b/>
                <w:sz w:val="22"/>
                <w:szCs w:val="22"/>
              </w:rPr>
            </w:pPr>
          </w:p>
        </w:tc>
        <w:tc>
          <w:tcPr>
            <w:tcW w:w="2796" w:type="pct"/>
            <w:tcBorders>
              <w:top w:val="single" w:sz="4" w:space="0" w:color="auto"/>
              <w:left w:val="single" w:sz="4" w:space="0" w:color="auto"/>
              <w:bottom w:val="single" w:sz="4" w:space="0" w:color="auto"/>
              <w:right w:val="single" w:sz="4" w:space="0" w:color="auto"/>
            </w:tcBorders>
            <w:hideMark/>
          </w:tcPr>
          <w:p w14:paraId="49702091"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Razem</w:t>
            </w:r>
          </w:p>
        </w:tc>
        <w:tc>
          <w:tcPr>
            <w:tcW w:w="1710" w:type="pct"/>
            <w:tcBorders>
              <w:top w:val="single" w:sz="4" w:space="0" w:color="auto"/>
              <w:left w:val="single" w:sz="4" w:space="0" w:color="auto"/>
              <w:bottom w:val="single" w:sz="4" w:space="0" w:color="auto"/>
              <w:right w:val="single" w:sz="4" w:space="0" w:color="auto"/>
            </w:tcBorders>
            <w:hideMark/>
          </w:tcPr>
          <w:p w14:paraId="6D9E3C15" w14:textId="77777777" w:rsidR="003C7B82" w:rsidRPr="003A65B1" w:rsidRDefault="003C7B82" w:rsidP="003A65B1">
            <w:pPr>
              <w:spacing w:line="271" w:lineRule="auto"/>
              <w:jc w:val="both"/>
              <w:rPr>
                <w:rFonts w:ascii="Arial" w:hAnsi="Arial" w:cs="Arial"/>
                <w:b/>
                <w:sz w:val="22"/>
                <w:szCs w:val="22"/>
              </w:rPr>
            </w:pPr>
            <w:r w:rsidRPr="003A65B1">
              <w:rPr>
                <w:rFonts w:ascii="Arial" w:hAnsi="Arial" w:cs="Arial"/>
                <w:b/>
                <w:sz w:val="22"/>
                <w:szCs w:val="22"/>
              </w:rPr>
              <w:t>100%</w:t>
            </w:r>
          </w:p>
        </w:tc>
      </w:tr>
    </w:tbl>
    <w:p w14:paraId="7815038B" w14:textId="77777777" w:rsidR="003C7B82" w:rsidRPr="003A65B1" w:rsidRDefault="003C7B82" w:rsidP="003A65B1">
      <w:pPr>
        <w:tabs>
          <w:tab w:val="left" w:pos="284"/>
        </w:tabs>
        <w:spacing w:line="271" w:lineRule="auto"/>
        <w:jc w:val="both"/>
        <w:rPr>
          <w:rFonts w:ascii="Arial" w:hAnsi="Arial" w:cs="Arial"/>
          <w:sz w:val="22"/>
          <w:szCs w:val="22"/>
        </w:rPr>
      </w:pPr>
    </w:p>
    <w:p w14:paraId="5935E687" w14:textId="41C1D97F" w:rsidR="003C7B82" w:rsidRPr="003A65B1" w:rsidRDefault="003C7B82" w:rsidP="003A65B1">
      <w:pPr>
        <w:tabs>
          <w:tab w:val="left" w:pos="284"/>
        </w:tabs>
        <w:spacing w:line="271" w:lineRule="auto"/>
        <w:jc w:val="both"/>
        <w:rPr>
          <w:rFonts w:ascii="Arial" w:hAnsi="Arial" w:cs="Arial"/>
          <w:sz w:val="22"/>
          <w:szCs w:val="22"/>
        </w:rPr>
      </w:pPr>
      <w:r w:rsidRPr="003A65B1">
        <w:rPr>
          <w:rFonts w:ascii="Arial" w:hAnsi="Arial" w:cs="Arial"/>
          <w:sz w:val="22"/>
          <w:szCs w:val="22"/>
        </w:rPr>
        <w:t xml:space="preserve">Oferty będą oceniane </w:t>
      </w:r>
      <w:r w:rsidR="00024AF6" w:rsidRPr="003A65B1">
        <w:rPr>
          <w:rFonts w:ascii="Arial" w:hAnsi="Arial" w:cs="Arial"/>
          <w:sz w:val="22"/>
          <w:szCs w:val="22"/>
        </w:rPr>
        <w:t xml:space="preserve">przez komisję przetargową </w:t>
      </w:r>
      <w:r w:rsidRPr="003A65B1">
        <w:rPr>
          <w:rFonts w:ascii="Arial" w:hAnsi="Arial" w:cs="Arial"/>
          <w:sz w:val="22"/>
          <w:szCs w:val="22"/>
        </w:rPr>
        <w:t>metodą punktową w skali 100</w:t>
      </w:r>
      <w:r w:rsidR="00024AF6" w:rsidRPr="003A65B1">
        <w:rPr>
          <w:rFonts w:ascii="Arial" w:hAnsi="Arial" w:cs="Arial"/>
          <w:sz w:val="22"/>
          <w:szCs w:val="22"/>
        </w:rPr>
        <w:t>-</w:t>
      </w:r>
      <w:r w:rsidRPr="003A65B1">
        <w:rPr>
          <w:rFonts w:ascii="Arial" w:hAnsi="Arial" w:cs="Arial"/>
          <w:sz w:val="22"/>
          <w:szCs w:val="22"/>
        </w:rPr>
        <w:t xml:space="preserve">punktowej.  </w:t>
      </w:r>
    </w:p>
    <w:p w14:paraId="53DCDDC7" w14:textId="77777777" w:rsidR="00D46066" w:rsidRPr="003A65B1" w:rsidRDefault="00D46066" w:rsidP="003A65B1">
      <w:pPr>
        <w:spacing w:line="271" w:lineRule="auto"/>
        <w:ind w:right="-108"/>
        <w:jc w:val="both"/>
        <w:rPr>
          <w:rFonts w:ascii="Arial" w:eastAsiaTheme="majorEastAsia" w:hAnsi="Arial" w:cs="Arial"/>
          <w:i/>
          <w:color w:val="002060"/>
          <w:sz w:val="22"/>
          <w:szCs w:val="22"/>
          <w:lang w:eastAsia="en-US"/>
        </w:rPr>
      </w:pPr>
    </w:p>
    <w:p w14:paraId="50C5F8B4" w14:textId="46582F95" w:rsidR="003C7B82"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C</w:t>
      </w:r>
      <w:r w:rsidR="0097602E" w:rsidRPr="003A65B1">
        <w:rPr>
          <w:rFonts w:ascii="Arial" w:hAnsi="Arial" w:cs="Arial"/>
          <w:b/>
          <w:sz w:val="22"/>
          <w:szCs w:val="22"/>
        </w:rPr>
        <w:t>ena</w:t>
      </w:r>
      <w:r w:rsidR="00263B56" w:rsidRPr="003A65B1">
        <w:rPr>
          <w:rFonts w:ascii="Arial" w:hAnsi="Arial" w:cs="Arial"/>
          <w:b/>
          <w:sz w:val="22"/>
          <w:szCs w:val="22"/>
        </w:rPr>
        <w:t xml:space="preserve"> – 60%</w:t>
      </w:r>
    </w:p>
    <w:p w14:paraId="1799F021" w14:textId="77777777" w:rsidR="0097602E" w:rsidRDefault="0097602E" w:rsidP="003A65B1">
      <w:pPr>
        <w:tabs>
          <w:tab w:val="left" w:pos="284"/>
        </w:tabs>
        <w:spacing w:line="271" w:lineRule="auto"/>
        <w:jc w:val="both"/>
        <w:rPr>
          <w:rFonts w:ascii="Arial" w:hAnsi="Arial" w:cs="Arial"/>
          <w:b/>
          <w:sz w:val="22"/>
          <w:szCs w:val="22"/>
        </w:rPr>
      </w:pPr>
    </w:p>
    <w:p w14:paraId="1E7FF60F" w14:textId="3C47DDB8" w:rsidR="0097602E" w:rsidRDefault="0097602E" w:rsidP="0097602E">
      <w:pPr>
        <w:tabs>
          <w:tab w:val="left" w:pos="426"/>
          <w:tab w:val="left" w:pos="710"/>
        </w:tabs>
        <w:jc w:val="both"/>
        <w:rPr>
          <w:rFonts w:ascii="Arial" w:hAnsi="Arial" w:cs="Arial"/>
          <w:sz w:val="22"/>
          <w:szCs w:val="22"/>
        </w:rPr>
      </w:pPr>
      <w:r w:rsidRPr="0097602E">
        <w:rPr>
          <w:rFonts w:ascii="Arial" w:hAnsi="Arial" w:cs="Arial"/>
          <w:sz w:val="22"/>
          <w:szCs w:val="22"/>
        </w:rPr>
        <w:t>Cena będzie oceniana metodą punktową wg wzoru:</w:t>
      </w:r>
    </w:p>
    <w:p w14:paraId="3E2ECF5A" w14:textId="77777777" w:rsidR="0097602E" w:rsidRPr="0097602E" w:rsidRDefault="0097602E" w:rsidP="0097602E">
      <w:pPr>
        <w:tabs>
          <w:tab w:val="left" w:pos="426"/>
          <w:tab w:val="left" w:pos="710"/>
        </w:tabs>
        <w:jc w:val="both"/>
        <w:rPr>
          <w:rFonts w:ascii="Arial" w:hAnsi="Arial" w:cs="Arial"/>
          <w:sz w:val="22"/>
          <w:szCs w:val="22"/>
        </w:rPr>
      </w:pPr>
    </w:p>
    <w:p w14:paraId="2E0F5E57" w14:textId="633953EE" w:rsidR="0097602E" w:rsidRPr="0097602E" w:rsidRDefault="0097602E" w:rsidP="0097602E">
      <w:pPr>
        <w:tabs>
          <w:tab w:val="left" w:pos="426"/>
          <w:tab w:val="left" w:pos="710"/>
        </w:tabs>
        <w:ind w:left="284"/>
        <w:jc w:val="both"/>
        <w:rPr>
          <w:rFonts w:ascii="Arial" w:hAnsi="Arial" w:cs="Arial"/>
          <w:sz w:val="22"/>
          <w:szCs w:val="22"/>
        </w:rPr>
      </w:pPr>
      <w:r w:rsidRPr="0097602E">
        <w:rPr>
          <w:rFonts w:ascii="Arial" w:hAnsi="Arial" w:cs="Arial"/>
          <w:sz w:val="22"/>
          <w:szCs w:val="22"/>
        </w:rPr>
        <w:tab/>
        <w:t xml:space="preserve">   </w:t>
      </w:r>
      <w:r>
        <w:rPr>
          <w:rFonts w:ascii="Arial" w:hAnsi="Arial" w:cs="Arial"/>
          <w:sz w:val="22"/>
          <w:szCs w:val="22"/>
        </w:rPr>
        <w:t xml:space="preserve">      </w:t>
      </w:r>
      <w:r w:rsidRPr="0097602E">
        <w:rPr>
          <w:rFonts w:ascii="Arial" w:hAnsi="Arial" w:cs="Arial"/>
          <w:sz w:val="22"/>
          <w:szCs w:val="22"/>
        </w:rPr>
        <w:t>Najniższa cena oferty</w:t>
      </w:r>
    </w:p>
    <w:p w14:paraId="1EA2EE9F" w14:textId="77777777" w:rsidR="0097602E" w:rsidRPr="0097602E" w:rsidRDefault="0097602E" w:rsidP="0097602E">
      <w:pPr>
        <w:tabs>
          <w:tab w:val="left" w:pos="426"/>
          <w:tab w:val="left" w:pos="710"/>
        </w:tabs>
        <w:ind w:left="284"/>
        <w:jc w:val="both"/>
        <w:rPr>
          <w:rFonts w:ascii="Arial" w:hAnsi="Arial" w:cs="Arial"/>
          <w:sz w:val="22"/>
          <w:szCs w:val="22"/>
        </w:rPr>
      </w:pPr>
      <w:r w:rsidRPr="0097602E">
        <w:rPr>
          <w:rFonts w:ascii="Arial" w:hAnsi="Arial" w:cs="Arial"/>
          <w:sz w:val="22"/>
          <w:szCs w:val="22"/>
        </w:rPr>
        <w:tab/>
      </w:r>
      <w:proofErr w:type="spellStart"/>
      <w:r w:rsidRPr="0097602E">
        <w:rPr>
          <w:rFonts w:ascii="Arial" w:hAnsi="Arial" w:cs="Arial"/>
          <w:sz w:val="22"/>
          <w:szCs w:val="22"/>
        </w:rPr>
        <w:t>Pc</w:t>
      </w:r>
      <w:proofErr w:type="spellEnd"/>
      <w:r w:rsidRPr="0097602E">
        <w:rPr>
          <w:rFonts w:ascii="Arial" w:hAnsi="Arial" w:cs="Arial"/>
          <w:sz w:val="22"/>
          <w:szCs w:val="22"/>
        </w:rPr>
        <w:t xml:space="preserve"> = ------------------------------ x 100 x 60% </w:t>
      </w:r>
    </w:p>
    <w:p w14:paraId="6BA91A62" w14:textId="77777777" w:rsidR="0097602E" w:rsidRPr="0097602E" w:rsidRDefault="0097602E" w:rsidP="0097602E">
      <w:pPr>
        <w:tabs>
          <w:tab w:val="left" w:pos="426"/>
          <w:tab w:val="left" w:pos="710"/>
        </w:tabs>
        <w:ind w:left="284"/>
        <w:jc w:val="both"/>
        <w:rPr>
          <w:rFonts w:ascii="Arial" w:hAnsi="Arial" w:cs="Arial"/>
          <w:sz w:val="22"/>
          <w:szCs w:val="22"/>
        </w:rPr>
      </w:pPr>
      <w:r w:rsidRPr="0097602E">
        <w:rPr>
          <w:rFonts w:ascii="Arial" w:hAnsi="Arial" w:cs="Arial"/>
          <w:sz w:val="22"/>
          <w:szCs w:val="22"/>
        </w:rPr>
        <w:tab/>
      </w:r>
      <w:r w:rsidRPr="0097602E">
        <w:rPr>
          <w:rFonts w:ascii="Arial" w:hAnsi="Arial" w:cs="Arial"/>
          <w:sz w:val="22"/>
          <w:szCs w:val="22"/>
        </w:rPr>
        <w:tab/>
        <w:t xml:space="preserve">      Cena badanej oferty</w:t>
      </w:r>
    </w:p>
    <w:p w14:paraId="6CFFC02D" w14:textId="77777777" w:rsidR="0097602E" w:rsidRDefault="0097602E" w:rsidP="003A65B1">
      <w:pPr>
        <w:tabs>
          <w:tab w:val="left" w:pos="284"/>
        </w:tabs>
        <w:spacing w:line="271" w:lineRule="auto"/>
        <w:jc w:val="both"/>
        <w:rPr>
          <w:rFonts w:ascii="Arial" w:hAnsi="Arial" w:cs="Arial"/>
          <w:b/>
          <w:sz w:val="22"/>
          <w:szCs w:val="22"/>
        </w:rPr>
      </w:pPr>
    </w:p>
    <w:p w14:paraId="02A2D4E8" w14:textId="77777777" w:rsidR="0097602E" w:rsidRPr="003A65B1" w:rsidRDefault="0097602E" w:rsidP="003A65B1">
      <w:pPr>
        <w:tabs>
          <w:tab w:val="left" w:pos="284"/>
        </w:tabs>
        <w:spacing w:line="271" w:lineRule="auto"/>
        <w:jc w:val="both"/>
        <w:rPr>
          <w:rFonts w:ascii="Arial" w:hAnsi="Arial" w:cs="Arial"/>
          <w:b/>
          <w:sz w:val="22"/>
          <w:szCs w:val="22"/>
        </w:rPr>
      </w:pPr>
    </w:p>
    <w:p w14:paraId="2DCC37F5" w14:textId="5EB264B6" w:rsidR="003C7B82" w:rsidRPr="003A65B1" w:rsidRDefault="003C7B82"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t>Oferta może otrzymać maksymalnie 60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1</w:t>
      </w:r>
      <w:r w:rsidR="00024AF6" w:rsidRPr="003A65B1">
        <w:rPr>
          <w:rFonts w:ascii="Arial" w:hAnsi="Arial" w:cs="Arial"/>
          <w:b/>
          <w:sz w:val="22"/>
          <w:szCs w:val="22"/>
        </w:rPr>
        <w:t xml:space="preserve"> </w:t>
      </w:r>
      <w:r w:rsidRPr="003A65B1">
        <w:rPr>
          <w:rFonts w:ascii="Arial" w:hAnsi="Arial" w:cs="Arial"/>
          <w:b/>
          <w:sz w:val="22"/>
          <w:szCs w:val="22"/>
        </w:rPr>
        <w:t>pkt) w zakresie kryterium ceny.</w:t>
      </w:r>
    </w:p>
    <w:p w14:paraId="0E8B8494" w14:textId="77777777" w:rsidR="003C7B82" w:rsidRPr="003A65B1" w:rsidRDefault="003C7B82" w:rsidP="003A65B1">
      <w:pPr>
        <w:tabs>
          <w:tab w:val="left" w:pos="284"/>
        </w:tabs>
        <w:spacing w:line="271" w:lineRule="auto"/>
        <w:jc w:val="both"/>
        <w:rPr>
          <w:rFonts w:ascii="Arial" w:hAnsi="Arial" w:cs="Arial"/>
          <w:b/>
          <w:sz w:val="22"/>
          <w:szCs w:val="22"/>
        </w:rPr>
      </w:pPr>
    </w:p>
    <w:p w14:paraId="1A56E51B" w14:textId="023A7936" w:rsidR="00531015" w:rsidRPr="00531015" w:rsidRDefault="00531015" w:rsidP="00531015">
      <w:pPr>
        <w:autoSpaceDE w:val="0"/>
        <w:autoSpaceDN w:val="0"/>
        <w:adjustRightInd w:val="0"/>
        <w:jc w:val="both"/>
        <w:rPr>
          <w:rFonts w:ascii="Arial" w:hAnsi="Arial" w:cs="Arial"/>
          <w:b/>
          <w:bCs/>
          <w:sz w:val="22"/>
          <w:szCs w:val="22"/>
        </w:rPr>
      </w:pPr>
      <w:r w:rsidRPr="00531015">
        <w:rPr>
          <w:rFonts w:ascii="Arial" w:hAnsi="Arial" w:cs="Arial"/>
          <w:b/>
          <w:bCs/>
          <w:sz w:val="22"/>
          <w:szCs w:val="22"/>
        </w:rPr>
        <w:t xml:space="preserve">Termin płatności FV </w:t>
      </w:r>
      <w:r>
        <w:rPr>
          <w:rFonts w:ascii="Arial" w:hAnsi="Arial" w:cs="Arial"/>
          <w:b/>
          <w:bCs/>
          <w:sz w:val="22"/>
          <w:szCs w:val="22"/>
        </w:rPr>
        <w:t>– 40%</w:t>
      </w:r>
    </w:p>
    <w:p w14:paraId="12A0086A" w14:textId="0940FCD5" w:rsidR="00531015" w:rsidRPr="00531015" w:rsidRDefault="00531015" w:rsidP="00531015">
      <w:pPr>
        <w:jc w:val="both"/>
        <w:rPr>
          <w:rFonts w:ascii="Arial" w:hAnsi="Arial" w:cs="Arial"/>
          <w:sz w:val="22"/>
          <w:szCs w:val="22"/>
        </w:rPr>
      </w:pPr>
      <w:r w:rsidRPr="00531015">
        <w:rPr>
          <w:rFonts w:ascii="Arial" w:hAnsi="Arial" w:cs="Arial"/>
          <w:sz w:val="22"/>
          <w:szCs w:val="22"/>
        </w:rPr>
        <w:t>W ramach kryterium „</w:t>
      </w:r>
      <w:r w:rsidR="0097602E">
        <w:rPr>
          <w:rFonts w:ascii="Arial" w:hAnsi="Arial" w:cs="Arial"/>
          <w:sz w:val="22"/>
          <w:szCs w:val="22"/>
        </w:rPr>
        <w:t>T</w:t>
      </w:r>
      <w:r w:rsidRPr="00531015">
        <w:rPr>
          <w:rFonts w:ascii="Arial" w:hAnsi="Arial" w:cs="Arial"/>
          <w:sz w:val="22"/>
          <w:szCs w:val="22"/>
        </w:rPr>
        <w:t xml:space="preserve">ermin płatności FV” porównana będzie ilość dni w ciągu których zamawiający ma uiścić opłatę za wystawioną FV VAT. </w:t>
      </w:r>
    </w:p>
    <w:p w14:paraId="206F888D" w14:textId="77777777" w:rsidR="00531015" w:rsidRPr="00531015" w:rsidRDefault="00531015" w:rsidP="00531015">
      <w:pPr>
        <w:tabs>
          <w:tab w:val="left" w:pos="710"/>
          <w:tab w:val="left" w:pos="3119"/>
          <w:tab w:val="left" w:pos="3564"/>
        </w:tabs>
        <w:jc w:val="both"/>
        <w:rPr>
          <w:rFonts w:ascii="Arial" w:hAnsi="Arial" w:cs="Arial"/>
          <w:sz w:val="22"/>
          <w:szCs w:val="22"/>
        </w:rPr>
      </w:pPr>
      <w:r w:rsidRPr="00531015">
        <w:rPr>
          <w:rFonts w:ascii="Arial" w:hAnsi="Arial" w:cs="Arial"/>
          <w:sz w:val="22"/>
          <w:szCs w:val="22"/>
        </w:rPr>
        <w:t>Minimalna liczba dni wynosi 21, maksymalna 30</w:t>
      </w:r>
    </w:p>
    <w:p w14:paraId="71D64BFB" w14:textId="77777777" w:rsidR="00531015" w:rsidRPr="00531015" w:rsidRDefault="00531015" w:rsidP="00531015">
      <w:pPr>
        <w:tabs>
          <w:tab w:val="left" w:pos="710"/>
          <w:tab w:val="left" w:pos="3119"/>
          <w:tab w:val="left" w:pos="3564"/>
        </w:tabs>
        <w:jc w:val="both"/>
        <w:rPr>
          <w:rFonts w:ascii="Arial" w:hAnsi="Arial" w:cs="Arial"/>
          <w:sz w:val="22"/>
          <w:szCs w:val="22"/>
        </w:rPr>
      </w:pPr>
      <w:r w:rsidRPr="00531015">
        <w:rPr>
          <w:rFonts w:ascii="Arial" w:hAnsi="Arial" w:cs="Arial"/>
          <w:sz w:val="22"/>
          <w:szCs w:val="22"/>
        </w:rPr>
        <w:t>Oferta z najdłuższym terminem płatności uzyska maksymalna liczbę punktów (40 pkt.)</w:t>
      </w:r>
    </w:p>
    <w:p w14:paraId="452DD651" w14:textId="77777777" w:rsidR="00531015" w:rsidRPr="00531015" w:rsidRDefault="00531015" w:rsidP="00531015">
      <w:pPr>
        <w:tabs>
          <w:tab w:val="left" w:pos="710"/>
          <w:tab w:val="left" w:pos="3119"/>
          <w:tab w:val="left" w:pos="3564"/>
        </w:tabs>
        <w:ind w:left="567"/>
        <w:jc w:val="both"/>
        <w:rPr>
          <w:rFonts w:ascii="Arial" w:hAnsi="Arial" w:cs="Arial"/>
          <w:sz w:val="22"/>
          <w:szCs w:val="22"/>
        </w:rPr>
      </w:pPr>
    </w:p>
    <w:p w14:paraId="0A83BE44" w14:textId="77777777" w:rsidR="00531015" w:rsidRDefault="00531015" w:rsidP="00531015">
      <w:pPr>
        <w:tabs>
          <w:tab w:val="left" w:pos="710"/>
        </w:tabs>
        <w:jc w:val="both"/>
        <w:rPr>
          <w:rFonts w:ascii="Arial" w:hAnsi="Arial" w:cs="Arial"/>
          <w:sz w:val="22"/>
          <w:szCs w:val="22"/>
        </w:rPr>
      </w:pPr>
      <w:r w:rsidRPr="00531015">
        <w:rPr>
          <w:rFonts w:ascii="Arial" w:hAnsi="Arial" w:cs="Arial"/>
          <w:sz w:val="22"/>
          <w:szCs w:val="22"/>
        </w:rPr>
        <w:t>Punktacja za termin wykonania zamówienia odbędzie się wg wzoru:</w:t>
      </w:r>
    </w:p>
    <w:p w14:paraId="5AA6F3B7" w14:textId="77777777" w:rsidR="0097602E" w:rsidRPr="00531015" w:rsidRDefault="0097602E" w:rsidP="00531015">
      <w:pPr>
        <w:tabs>
          <w:tab w:val="left" w:pos="710"/>
        </w:tabs>
        <w:jc w:val="both"/>
        <w:rPr>
          <w:rFonts w:ascii="Arial" w:hAnsi="Arial" w:cs="Arial"/>
          <w:sz w:val="22"/>
          <w:szCs w:val="22"/>
        </w:rPr>
      </w:pPr>
    </w:p>
    <w:p w14:paraId="7B26EC33" w14:textId="77777777" w:rsidR="00531015" w:rsidRPr="00531015" w:rsidRDefault="00531015" w:rsidP="00531015">
      <w:pPr>
        <w:tabs>
          <w:tab w:val="left" w:pos="426"/>
          <w:tab w:val="left" w:pos="710"/>
        </w:tabs>
        <w:ind w:left="567"/>
        <w:jc w:val="both"/>
        <w:rPr>
          <w:rFonts w:ascii="Arial" w:hAnsi="Arial" w:cs="Arial"/>
          <w:sz w:val="22"/>
          <w:szCs w:val="22"/>
        </w:rPr>
      </w:pPr>
      <w:r w:rsidRPr="00531015">
        <w:rPr>
          <w:rFonts w:ascii="Arial" w:hAnsi="Arial" w:cs="Arial"/>
          <w:sz w:val="22"/>
          <w:szCs w:val="22"/>
        </w:rPr>
        <w:tab/>
      </w:r>
      <w:r w:rsidRPr="00531015">
        <w:rPr>
          <w:rFonts w:ascii="Arial" w:hAnsi="Arial" w:cs="Arial"/>
          <w:sz w:val="22"/>
          <w:szCs w:val="22"/>
        </w:rPr>
        <w:tab/>
        <w:t>Termin płatności FV oferty badanej</w:t>
      </w:r>
    </w:p>
    <w:p w14:paraId="1F4054E5" w14:textId="77777777" w:rsidR="00531015" w:rsidRPr="00531015" w:rsidRDefault="00531015" w:rsidP="00531015">
      <w:pPr>
        <w:tabs>
          <w:tab w:val="left" w:pos="426"/>
          <w:tab w:val="left" w:pos="710"/>
        </w:tabs>
        <w:ind w:left="567"/>
        <w:jc w:val="both"/>
        <w:rPr>
          <w:rFonts w:ascii="Arial" w:hAnsi="Arial" w:cs="Arial"/>
          <w:sz w:val="22"/>
          <w:szCs w:val="22"/>
        </w:rPr>
      </w:pPr>
      <w:r w:rsidRPr="00531015">
        <w:rPr>
          <w:rFonts w:ascii="Arial" w:hAnsi="Arial" w:cs="Arial"/>
          <w:sz w:val="22"/>
          <w:szCs w:val="22"/>
        </w:rPr>
        <w:t xml:space="preserve">Pt = ------------------------------------------------------------------- x 100 x 40% </w:t>
      </w:r>
    </w:p>
    <w:p w14:paraId="02058C1E" w14:textId="77777777" w:rsidR="00531015" w:rsidRPr="00531015" w:rsidRDefault="00531015" w:rsidP="00531015">
      <w:pPr>
        <w:tabs>
          <w:tab w:val="left" w:pos="426"/>
          <w:tab w:val="left" w:pos="710"/>
        </w:tabs>
        <w:ind w:left="567"/>
        <w:jc w:val="both"/>
        <w:rPr>
          <w:rFonts w:ascii="Arial" w:hAnsi="Arial" w:cs="Arial"/>
          <w:sz w:val="22"/>
          <w:szCs w:val="22"/>
        </w:rPr>
      </w:pPr>
      <w:r w:rsidRPr="00531015">
        <w:rPr>
          <w:rFonts w:ascii="Arial" w:hAnsi="Arial" w:cs="Arial"/>
          <w:sz w:val="22"/>
          <w:szCs w:val="22"/>
        </w:rPr>
        <w:tab/>
      </w:r>
      <w:r w:rsidRPr="00531015">
        <w:rPr>
          <w:rFonts w:ascii="Arial" w:hAnsi="Arial" w:cs="Arial"/>
          <w:sz w:val="22"/>
          <w:szCs w:val="22"/>
        </w:rPr>
        <w:tab/>
        <w:t>Najdłuższy termin płatności FV  oferty badanej</w:t>
      </w:r>
    </w:p>
    <w:p w14:paraId="0EA9B8B1" w14:textId="77777777" w:rsidR="00AB7DAF" w:rsidRPr="003A65B1" w:rsidRDefault="00AB7DAF" w:rsidP="003A65B1">
      <w:pPr>
        <w:tabs>
          <w:tab w:val="left" w:pos="284"/>
        </w:tabs>
        <w:spacing w:line="271" w:lineRule="auto"/>
        <w:jc w:val="both"/>
        <w:rPr>
          <w:rFonts w:ascii="Arial" w:hAnsi="Arial" w:cs="Arial"/>
          <w:b/>
          <w:sz w:val="22"/>
          <w:szCs w:val="22"/>
        </w:rPr>
      </w:pPr>
    </w:p>
    <w:p w14:paraId="0B6D7816" w14:textId="3E0D2E05" w:rsidR="000521B3" w:rsidRPr="003A65B1" w:rsidRDefault="000521B3" w:rsidP="003A65B1">
      <w:pPr>
        <w:tabs>
          <w:tab w:val="left" w:pos="284"/>
        </w:tabs>
        <w:spacing w:line="271" w:lineRule="auto"/>
        <w:jc w:val="both"/>
        <w:rPr>
          <w:rFonts w:ascii="Arial" w:hAnsi="Arial" w:cs="Arial"/>
          <w:b/>
          <w:sz w:val="22"/>
          <w:szCs w:val="22"/>
        </w:rPr>
      </w:pPr>
      <w:r w:rsidRPr="003A65B1">
        <w:rPr>
          <w:rFonts w:ascii="Arial" w:hAnsi="Arial" w:cs="Arial"/>
          <w:b/>
          <w:sz w:val="22"/>
          <w:szCs w:val="22"/>
        </w:rPr>
        <w:lastRenderedPageBreak/>
        <w:t>Of</w:t>
      </w:r>
      <w:r w:rsidR="00AB7DAF" w:rsidRPr="003A65B1">
        <w:rPr>
          <w:rFonts w:ascii="Arial" w:hAnsi="Arial" w:cs="Arial"/>
          <w:b/>
          <w:sz w:val="22"/>
          <w:szCs w:val="22"/>
        </w:rPr>
        <w:t>erta może otrzymać maksymalnie 4</w:t>
      </w:r>
      <w:r w:rsidRPr="003A65B1">
        <w:rPr>
          <w:rFonts w:ascii="Arial" w:hAnsi="Arial" w:cs="Arial"/>
          <w:b/>
          <w:sz w:val="22"/>
          <w:szCs w:val="22"/>
        </w:rPr>
        <w:t>0 pkt (1%</w:t>
      </w:r>
      <w:r w:rsidR="00024AF6" w:rsidRPr="003A65B1">
        <w:rPr>
          <w:rFonts w:ascii="Arial" w:hAnsi="Arial" w:cs="Arial"/>
          <w:b/>
          <w:sz w:val="22"/>
          <w:szCs w:val="22"/>
        </w:rPr>
        <w:t xml:space="preserve"> </w:t>
      </w:r>
      <w:r w:rsidRPr="003A65B1">
        <w:rPr>
          <w:rFonts w:ascii="Arial" w:hAnsi="Arial" w:cs="Arial"/>
          <w:b/>
          <w:sz w:val="22"/>
          <w:szCs w:val="22"/>
        </w:rPr>
        <w:t>=</w:t>
      </w:r>
      <w:r w:rsidR="00024AF6" w:rsidRPr="003A65B1">
        <w:rPr>
          <w:rFonts w:ascii="Arial" w:hAnsi="Arial" w:cs="Arial"/>
          <w:b/>
          <w:sz w:val="22"/>
          <w:szCs w:val="22"/>
        </w:rPr>
        <w:t xml:space="preserve"> </w:t>
      </w:r>
      <w:r w:rsidRPr="003A65B1">
        <w:rPr>
          <w:rFonts w:ascii="Arial" w:hAnsi="Arial" w:cs="Arial"/>
          <w:b/>
          <w:sz w:val="22"/>
          <w:szCs w:val="22"/>
        </w:rPr>
        <w:t xml:space="preserve">1 pkt) w zakresie kryterium </w:t>
      </w:r>
      <w:r w:rsidR="00531015">
        <w:rPr>
          <w:rFonts w:ascii="Arial" w:hAnsi="Arial" w:cs="Arial"/>
          <w:b/>
          <w:sz w:val="22"/>
          <w:szCs w:val="22"/>
        </w:rPr>
        <w:t>termin płatności faktury</w:t>
      </w:r>
      <w:r w:rsidR="00024AF6" w:rsidRPr="003A65B1">
        <w:rPr>
          <w:rFonts w:ascii="Arial" w:hAnsi="Arial" w:cs="Arial"/>
          <w:b/>
          <w:sz w:val="22"/>
          <w:szCs w:val="22"/>
        </w:rPr>
        <w:t>.</w:t>
      </w:r>
    </w:p>
    <w:p w14:paraId="57DE22C1" w14:textId="77777777" w:rsidR="00AB7DAF" w:rsidRPr="003A65B1" w:rsidRDefault="00AB7DAF" w:rsidP="003A65B1">
      <w:pPr>
        <w:tabs>
          <w:tab w:val="left" w:pos="284"/>
        </w:tabs>
        <w:spacing w:line="271" w:lineRule="auto"/>
        <w:jc w:val="both"/>
        <w:rPr>
          <w:rFonts w:ascii="Arial" w:hAnsi="Arial" w:cs="Arial"/>
          <w:b/>
          <w:sz w:val="22"/>
          <w:szCs w:val="22"/>
        </w:rPr>
      </w:pPr>
    </w:p>
    <w:p w14:paraId="135CB382" w14:textId="2FFE2DFA" w:rsidR="003C7B82" w:rsidRPr="003A65B1" w:rsidRDefault="003C7B82" w:rsidP="00531015">
      <w:pPr>
        <w:tabs>
          <w:tab w:val="left" w:pos="284"/>
        </w:tabs>
        <w:spacing w:line="271" w:lineRule="auto"/>
        <w:ind w:left="-142"/>
        <w:jc w:val="center"/>
        <w:rPr>
          <w:rFonts w:ascii="Arial" w:hAnsi="Arial" w:cs="Arial"/>
          <w:b/>
          <w:sz w:val="22"/>
          <w:szCs w:val="22"/>
        </w:rPr>
      </w:pPr>
      <w:r w:rsidRPr="003A65B1">
        <w:rPr>
          <w:rFonts w:ascii="Arial" w:hAnsi="Arial" w:cs="Arial"/>
          <w:b/>
          <w:sz w:val="22"/>
          <w:szCs w:val="22"/>
        </w:rPr>
        <w:t xml:space="preserve">Łączna liczba punktów za ofertę = liczba punktów za cenę brutto </w:t>
      </w:r>
      <w:r w:rsidR="00C5791B" w:rsidRPr="003A65B1">
        <w:rPr>
          <w:rFonts w:ascii="Arial" w:hAnsi="Arial" w:cs="Arial"/>
          <w:b/>
          <w:sz w:val="22"/>
          <w:szCs w:val="22"/>
        </w:rPr>
        <w:t xml:space="preserve">(maks. 60) + liczba punktów za </w:t>
      </w:r>
      <w:r w:rsidR="00531015">
        <w:rPr>
          <w:rFonts w:ascii="Arial" w:hAnsi="Arial" w:cs="Arial"/>
          <w:b/>
          <w:sz w:val="22"/>
          <w:szCs w:val="22"/>
        </w:rPr>
        <w:t>termin płatności faktury</w:t>
      </w:r>
      <w:r w:rsidR="000521B3" w:rsidRPr="003A65B1">
        <w:rPr>
          <w:rFonts w:ascii="Arial" w:hAnsi="Arial" w:cs="Arial"/>
          <w:b/>
          <w:sz w:val="22"/>
          <w:szCs w:val="22"/>
        </w:rPr>
        <w:t xml:space="preserve"> (maks. 40)                                       </w:t>
      </w:r>
    </w:p>
    <w:p w14:paraId="301CEEA5" w14:textId="77777777" w:rsidR="00F03965" w:rsidRPr="003A65B1" w:rsidRDefault="00F03965" w:rsidP="003A65B1">
      <w:pPr>
        <w:spacing w:line="271" w:lineRule="auto"/>
        <w:ind w:right="-108"/>
        <w:rPr>
          <w:rFonts w:ascii="Arial" w:hAnsi="Arial" w:cs="Arial"/>
          <w:b/>
          <w:sz w:val="22"/>
          <w:szCs w:val="22"/>
        </w:rPr>
      </w:pPr>
    </w:p>
    <w:p w14:paraId="7A1AB5CD" w14:textId="131E21A3" w:rsidR="009615B1" w:rsidRPr="003A65B1" w:rsidRDefault="006F1EA5"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 xml:space="preserve"> </w:t>
      </w:r>
      <w:r w:rsidR="00F03965" w:rsidRPr="003A65B1">
        <w:rPr>
          <w:rFonts w:ascii="Arial" w:hAnsi="Arial" w:cs="Arial"/>
          <w:b/>
          <w:sz w:val="22"/>
          <w:szCs w:val="22"/>
          <w:lang w:eastAsia="en-US"/>
        </w:rPr>
        <w:t>P</w:t>
      </w:r>
      <w:r w:rsidR="009615B1" w:rsidRPr="003A65B1">
        <w:rPr>
          <w:rFonts w:ascii="Arial" w:hAnsi="Arial" w:cs="Arial"/>
          <w:b/>
          <w:sz w:val="22"/>
          <w:szCs w:val="22"/>
          <w:lang w:eastAsia="en-US"/>
        </w:rPr>
        <w:t>rojektowane postanowienia umowy w sprawie zamówienia publicznego, które zostaną wprowadzone do umowy w sprawie zamówienia publicznego</w:t>
      </w:r>
    </w:p>
    <w:p w14:paraId="555B6718" w14:textId="57C6ADEC" w:rsidR="00660A68" w:rsidRPr="003A65B1" w:rsidRDefault="00545239" w:rsidP="003A65B1">
      <w:pPr>
        <w:spacing w:line="271" w:lineRule="auto"/>
        <w:ind w:right="-108"/>
        <w:jc w:val="both"/>
        <w:rPr>
          <w:rFonts w:ascii="Arial" w:hAnsi="Arial" w:cs="Arial"/>
          <w:sz w:val="22"/>
          <w:szCs w:val="22"/>
        </w:rPr>
      </w:pPr>
      <w:r w:rsidRPr="003A65B1">
        <w:rPr>
          <w:rFonts w:ascii="Arial" w:hAnsi="Arial" w:cs="Arial"/>
          <w:sz w:val="22"/>
          <w:szCs w:val="22"/>
        </w:rPr>
        <w:t>Projektowane postanowienia umowy stanowią załącznik</w:t>
      </w:r>
      <w:r w:rsidR="00660A68" w:rsidRPr="003A65B1">
        <w:rPr>
          <w:rFonts w:ascii="Arial" w:hAnsi="Arial" w:cs="Arial"/>
          <w:sz w:val="22"/>
          <w:szCs w:val="22"/>
        </w:rPr>
        <w:t xml:space="preserve"> nr </w:t>
      </w:r>
      <w:r w:rsidR="00531015">
        <w:rPr>
          <w:rFonts w:ascii="Arial" w:hAnsi="Arial" w:cs="Arial"/>
          <w:sz w:val="22"/>
          <w:szCs w:val="22"/>
        </w:rPr>
        <w:t>3</w:t>
      </w:r>
      <w:r w:rsidRPr="003A65B1">
        <w:rPr>
          <w:rFonts w:ascii="Arial" w:hAnsi="Arial" w:cs="Arial"/>
          <w:sz w:val="22"/>
          <w:szCs w:val="22"/>
        </w:rPr>
        <w:t xml:space="preserve"> do S</w:t>
      </w:r>
      <w:r w:rsidR="00660A68" w:rsidRPr="003A65B1">
        <w:rPr>
          <w:rFonts w:ascii="Arial" w:hAnsi="Arial" w:cs="Arial"/>
          <w:sz w:val="22"/>
          <w:szCs w:val="22"/>
        </w:rPr>
        <w:t xml:space="preserve">WZ. </w:t>
      </w:r>
    </w:p>
    <w:p w14:paraId="581528AA" w14:textId="719EAA3F" w:rsidR="00067B80" w:rsidRPr="003A65B1" w:rsidRDefault="00067B80" w:rsidP="003A65B1">
      <w:pPr>
        <w:spacing w:line="271" w:lineRule="auto"/>
        <w:ind w:right="-108"/>
        <w:jc w:val="both"/>
        <w:rPr>
          <w:rFonts w:ascii="Arial" w:hAnsi="Arial" w:cs="Arial"/>
          <w:b/>
          <w:sz w:val="22"/>
          <w:szCs w:val="22"/>
        </w:rPr>
      </w:pPr>
      <w:r w:rsidRPr="003A65B1">
        <w:rPr>
          <w:rFonts w:ascii="Arial" w:hAnsi="Arial" w:cs="Arial"/>
          <w:b/>
          <w:sz w:val="22"/>
          <w:szCs w:val="22"/>
        </w:rPr>
        <w:t>Złożenie oferty jest j</w:t>
      </w:r>
      <w:r w:rsidR="000521B3" w:rsidRPr="003A65B1">
        <w:rPr>
          <w:rFonts w:ascii="Arial" w:hAnsi="Arial" w:cs="Arial"/>
          <w:b/>
          <w:sz w:val="22"/>
          <w:szCs w:val="22"/>
        </w:rPr>
        <w:t>ednoznaczne z akceptacją przez w</w:t>
      </w:r>
      <w:r w:rsidRPr="003A65B1">
        <w:rPr>
          <w:rFonts w:ascii="Arial" w:hAnsi="Arial" w:cs="Arial"/>
          <w:b/>
          <w:sz w:val="22"/>
          <w:szCs w:val="22"/>
        </w:rPr>
        <w:t xml:space="preserve">ykonawcę </w:t>
      </w:r>
      <w:r w:rsidR="00F03965" w:rsidRPr="003A65B1">
        <w:rPr>
          <w:rFonts w:ascii="Arial" w:hAnsi="Arial" w:cs="Arial"/>
          <w:b/>
          <w:sz w:val="22"/>
          <w:szCs w:val="22"/>
        </w:rPr>
        <w:t>projektowanych postanowień umowy.</w:t>
      </w:r>
    </w:p>
    <w:p w14:paraId="3EDF060C" w14:textId="77777777" w:rsidR="00660A68" w:rsidRPr="003A65B1" w:rsidRDefault="00660A68" w:rsidP="003A65B1">
      <w:pPr>
        <w:spacing w:line="271" w:lineRule="auto"/>
        <w:ind w:right="-108"/>
        <w:jc w:val="both"/>
        <w:rPr>
          <w:rFonts w:ascii="Arial" w:hAnsi="Arial" w:cs="Arial"/>
          <w:sz w:val="22"/>
          <w:szCs w:val="22"/>
        </w:rPr>
      </w:pPr>
    </w:p>
    <w:p w14:paraId="1BD66BB8" w14:textId="7FE82B90" w:rsidR="00660A68" w:rsidRPr="003A65B1" w:rsidRDefault="00660A68"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Zabezpieczenie na</w:t>
      </w:r>
      <w:r w:rsidR="007D7898" w:rsidRPr="003A65B1">
        <w:rPr>
          <w:rFonts w:ascii="Arial" w:hAnsi="Arial" w:cs="Arial"/>
          <w:b/>
          <w:sz w:val="22"/>
          <w:szCs w:val="22"/>
          <w:lang w:eastAsia="en-US"/>
        </w:rPr>
        <w:t xml:space="preserve">leżytego wykonania umowy </w:t>
      </w:r>
    </w:p>
    <w:p w14:paraId="54FF589B" w14:textId="6D132CDD" w:rsidR="00660A68" w:rsidRPr="003A65B1" w:rsidRDefault="00531015" w:rsidP="00531015">
      <w:pPr>
        <w:spacing w:line="271" w:lineRule="auto"/>
        <w:ind w:right="-108"/>
        <w:jc w:val="both"/>
        <w:rPr>
          <w:rFonts w:ascii="Arial" w:hAnsi="Arial" w:cs="Arial"/>
          <w:sz w:val="22"/>
          <w:szCs w:val="22"/>
        </w:rPr>
      </w:pPr>
      <w:r>
        <w:rPr>
          <w:rFonts w:ascii="Arial" w:hAnsi="Arial" w:cs="Arial"/>
          <w:sz w:val="22"/>
          <w:szCs w:val="22"/>
        </w:rPr>
        <w:t>Nie dotyczy.</w:t>
      </w:r>
    </w:p>
    <w:p w14:paraId="28FA0B71" w14:textId="77777777" w:rsidR="00805A04" w:rsidRPr="003A65B1" w:rsidRDefault="00805A04" w:rsidP="003A65B1">
      <w:pPr>
        <w:spacing w:line="271" w:lineRule="auto"/>
        <w:ind w:right="-108"/>
        <w:jc w:val="both"/>
        <w:rPr>
          <w:rFonts w:ascii="Arial" w:hAnsi="Arial" w:cs="Arial"/>
          <w:sz w:val="22"/>
          <w:szCs w:val="22"/>
        </w:rPr>
      </w:pPr>
    </w:p>
    <w:p w14:paraId="0B45D72B" w14:textId="1E12874B" w:rsidR="009615B1" w:rsidRPr="003A65B1" w:rsidRDefault="002C37E6" w:rsidP="00DA5523">
      <w:pPr>
        <w:numPr>
          <w:ilvl w:val="0"/>
          <w:numId w:val="22"/>
        </w:numPr>
        <w:shd w:val="clear" w:color="auto" w:fill="FBD4B4" w:themeFill="accent6" w:themeFillTint="66"/>
        <w:spacing w:after="200" w:line="271" w:lineRule="auto"/>
        <w:contextualSpacing/>
        <w:jc w:val="both"/>
        <w:rPr>
          <w:rFonts w:ascii="Arial" w:hAnsi="Arial" w:cs="Arial"/>
          <w:b/>
          <w:sz w:val="22"/>
          <w:szCs w:val="22"/>
          <w:lang w:eastAsia="en-US"/>
        </w:rPr>
      </w:pPr>
      <w:r w:rsidRPr="003A65B1">
        <w:rPr>
          <w:rFonts w:ascii="Arial" w:hAnsi="Arial" w:cs="Arial"/>
          <w:b/>
          <w:sz w:val="22"/>
          <w:szCs w:val="22"/>
          <w:lang w:eastAsia="en-US"/>
        </w:rPr>
        <w:t>I</w:t>
      </w:r>
      <w:r w:rsidR="009615B1" w:rsidRPr="003A65B1">
        <w:rPr>
          <w:rFonts w:ascii="Arial" w:hAnsi="Arial" w:cs="Arial"/>
          <w:b/>
          <w:sz w:val="22"/>
          <w:szCs w:val="22"/>
          <w:lang w:eastAsia="en-US"/>
        </w:rPr>
        <w:t>nformacje o formalnościach, jakie muszą zostać dopełnione po wyborze oferty w celu zawarcia umowy w sprawie zamówienia publicznego</w:t>
      </w:r>
    </w:p>
    <w:p w14:paraId="7A00F4F0" w14:textId="4AB42C9F" w:rsidR="00DB1A25" w:rsidRPr="003A65B1" w:rsidRDefault="00DB1A25" w:rsidP="00DA5523">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Zamawiający poinformuje wykonawcę, któremu zostanie udzielone zamówienie</w:t>
      </w:r>
      <w:r w:rsidR="00263B56" w:rsidRPr="003A65B1">
        <w:rPr>
          <w:rFonts w:ascii="Arial" w:hAnsi="Arial" w:cs="Arial"/>
          <w:sz w:val="22"/>
          <w:szCs w:val="22"/>
        </w:rPr>
        <w:t>,</w:t>
      </w:r>
      <w:r w:rsidRPr="003A65B1">
        <w:rPr>
          <w:rFonts w:ascii="Arial" w:hAnsi="Arial" w:cs="Arial"/>
          <w:sz w:val="22"/>
          <w:szCs w:val="22"/>
        </w:rPr>
        <w:t xml:space="preserve"> o miejscu i terminie zawarcia umowy.</w:t>
      </w:r>
      <w:bookmarkStart w:id="2" w:name="_Toc42045493"/>
    </w:p>
    <w:p w14:paraId="11C18AE9" w14:textId="77777777" w:rsidR="00DB1A25" w:rsidRPr="003A65B1" w:rsidRDefault="00DB1A25" w:rsidP="00DA5523">
      <w:pPr>
        <w:numPr>
          <w:ilvl w:val="0"/>
          <w:numId w:val="14"/>
        </w:numPr>
        <w:spacing w:line="271" w:lineRule="auto"/>
        <w:ind w:right="-108"/>
        <w:jc w:val="both"/>
        <w:rPr>
          <w:rFonts w:ascii="Arial" w:hAnsi="Arial" w:cs="Arial"/>
          <w:sz w:val="22"/>
          <w:szCs w:val="22"/>
        </w:rPr>
      </w:pPr>
      <w:r w:rsidRPr="003A65B1">
        <w:rPr>
          <w:rFonts w:ascii="Arial" w:hAnsi="Arial" w:cs="Arial"/>
          <w:sz w:val="22"/>
          <w:szCs w:val="22"/>
        </w:rPr>
        <w:t>Wykonawca przed zawarciem umowy:</w:t>
      </w:r>
    </w:p>
    <w:p w14:paraId="48FAB987" w14:textId="05BA027A" w:rsidR="00DB1A25" w:rsidRPr="003A65B1" w:rsidRDefault="00DB1A25" w:rsidP="00DA5523">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poda wszelkie informacje niezbędne do wypełn</w:t>
      </w:r>
      <w:r w:rsidR="00A23B70" w:rsidRPr="003A65B1">
        <w:rPr>
          <w:rFonts w:ascii="Arial" w:hAnsi="Arial" w:cs="Arial"/>
          <w:sz w:val="22"/>
          <w:szCs w:val="22"/>
        </w:rPr>
        <w:t>ienia treści umowy na wezwanie z</w:t>
      </w:r>
      <w:r w:rsidRPr="003A65B1">
        <w:rPr>
          <w:rFonts w:ascii="Arial" w:hAnsi="Arial" w:cs="Arial"/>
          <w:sz w:val="22"/>
          <w:szCs w:val="22"/>
        </w:rPr>
        <w:t>amawiającego</w:t>
      </w:r>
      <w:r w:rsidR="002C37E6" w:rsidRPr="003A65B1">
        <w:rPr>
          <w:rFonts w:ascii="Arial" w:hAnsi="Arial" w:cs="Arial"/>
          <w:sz w:val="22"/>
          <w:szCs w:val="22"/>
        </w:rPr>
        <w:t>,</w:t>
      </w:r>
    </w:p>
    <w:p w14:paraId="55AC4250" w14:textId="0A6E4726" w:rsidR="00DB1A25" w:rsidRPr="003A65B1" w:rsidRDefault="00DB1A25" w:rsidP="00DA5523">
      <w:pPr>
        <w:numPr>
          <w:ilvl w:val="1"/>
          <w:numId w:val="13"/>
        </w:numPr>
        <w:spacing w:line="271" w:lineRule="auto"/>
        <w:ind w:right="-108"/>
        <w:jc w:val="both"/>
        <w:rPr>
          <w:rFonts w:ascii="Arial" w:hAnsi="Arial" w:cs="Arial"/>
          <w:sz w:val="22"/>
          <w:szCs w:val="22"/>
        </w:rPr>
      </w:pPr>
      <w:r w:rsidRPr="003A65B1">
        <w:rPr>
          <w:rFonts w:ascii="Arial" w:hAnsi="Arial" w:cs="Arial"/>
          <w:sz w:val="22"/>
          <w:szCs w:val="22"/>
        </w:rPr>
        <w:t>wniesie zabezpiecz</w:t>
      </w:r>
      <w:r w:rsidR="00263B56" w:rsidRPr="003A65B1">
        <w:rPr>
          <w:rFonts w:ascii="Arial" w:hAnsi="Arial" w:cs="Arial"/>
          <w:sz w:val="22"/>
          <w:szCs w:val="22"/>
        </w:rPr>
        <w:t>e</w:t>
      </w:r>
      <w:r w:rsidRPr="003A65B1">
        <w:rPr>
          <w:rFonts w:ascii="Arial" w:hAnsi="Arial" w:cs="Arial"/>
          <w:sz w:val="22"/>
          <w:szCs w:val="22"/>
        </w:rPr>
        <w:t>nie należytego wykonania umowy</w:t>
      </w:r>
      <w:r w:rsidR="00263B56" w:rsidRPr="003A65B1">
        <w:rPr>
          <w:rFonts w:ascii="Arial" w:hAnsi="Arial" w:cs="Arial"/>
          <w:sz w:val="22"/>
          <w:szCs w:val="22"/>
        </w:rPr>
        <w:t>.</w:t>
      </w:r>
    </w:p>
    <w:p w14:paraId="4C78E1D6" w14:textId="238CE182" w:rsidR="00DB1A25" w:rsidRPr="003A65B1" w:rsidRDefault="00263B56" w:rsidP="003A65B1">
      <w:pPr>
        <w:spacing w:line="271" w:lineRule="auto"/>
        <w:ind w:right="-108"/>
        <w:jc w:val="both"/>
        <w:rPr>
          <w:rFonts w:ascii="Arial" w:hAnsi="Arial" w:cs="Arial"/>
          <w:sz w:val="22"/>
          <w:szCs w:val="22"/>
        </w:rPr>
      </w:pPr>
      <w:r w:rsidRPr="003A65B1">
        <w:rPr>
          <w:rFonts w:ascii="Arial" w:hAnsi="Arial" w:cs="Arial"/>
          <w:sz w:val="22"/>
          <w:szCs w:val="22"/>
        </w:rPr>
        <w:t>J</w:t>
      </w:r>
      <w:r w:rsidR="00A23B70" w:rsidRPr="003A65B1">
        <w:rPr>
          <w:rFonts w:ascii="Arial" w:hAnsi="Arial" w:cs="Arial"/>
          <w:sz w:val="22"/>
          <w:szCs w:val="22"/>
        </w:rPr>
        <w:t>eżeli zostanie wybrana oferta wykonawców wspólnie ubiegających się o udzielenie zamówienia, zamawiający będzie żądał przed zawarciem umowy w sprawie zamówienia publicznego kopii umowy regulującej współpracę tych wykonawców</w:t>
      </w:r>
      <w:r w:rsidR="00DB1A25" w:rsidRPr="003A65B1">
        <w:rPr>
          <w:rFonts w:ascii="Arial" w:hAnsi="Arial" w:cs="Arial"/>
          <w:sz w:val="22"/>
          <w:szCs w:val="22"/>
        </w:rPr>
        <w:t>, w której</w:t>
      </w:r>
      <w:r w:rsidR="002C37E6" w:rsidRPr="003A65B1">
        <w:rPr>
          <w:rFonts w:ascii="Arial" w:hAnsi="Arial" w:cs="Arial"/>
          <w:sz w:val="22"/>
          <w:szCs w:val="22"/>
        </w:rPr>
        <w:t xml:space="preserve"> </w:t>
      </w:r>
      <w:r w:rsidR="00DB1A25" w:rsidRPr="003A65B1">
        <w:rPr>
          <w:rFonts w:ascii="Arial" w:hAnsi="Arial" w:cs="Arial"/>
          <w:sz w:val="22"/>
          <w:szCs w:val="22"/>
        </w:rPr>
        <w:t>m.in. zostanie określony pełnomo</w:t>
      </w:r>
      <w:r w:rsidR="00A23B70" w:rsidRPr="003A65B1">
        <w:rPr>
          <w:rFonts w:ascii="Arial" w:hAnsi="Arial" w:cs="Arial"/>
          <w:sz w:val="22"/>
          <w:szCs w:val="22"/>
        </w:rPr>
        <w:t>cnik uprawniony do kontaktów z z</w:t>
      </w:r>
      <w:r w:rsidR="00DB1A25" w:rsidRPr="003A65B1">
        <w:rPr>
          <w:rFonts w:ascii="Arial" w:hAnsi="Arial" w:cs="Arial"/>
          <w:sz w:val="22"/>
          <w:szCs w:val="22"/>
        </w:rPr>
        <w:t xml:space="preserve">amawiającym oraz do wystawiania dokumentów związanych z płatnościami, przy czym termin, na jaki została zawarta umowa, nie może być krótszy niż termin realizacji zamówienia.  </w:t>
      </w:r>
      <w:bookmarkEnd w:id="2"/>
    </w:p>
    <w:p w14:paraId="284C13BD" w14:textId="77777777" w:rsidR="00DB1A25" w:rsidRPr="003A65B1" w:rsidRDefault="00DB1A25" w:rsidP="003A65B1">
      <w:pPr>
        <w:spacing w:line="271" w:lineRule="auto"/>
        <w:ind w:right="-108"/>
        <w:jc w:val="both"/>
        <w:rPr>
          <w:rFonts w:ascii="Arial" w:hAnsi="Arial" w:cs="Arial"/>
          <w:b/>
          <w:sz w:val="22"/>
          <w:szCs w:val="22"/>
        </w:rPr>
      </w:pPr>
    </w:p>
    <w:p w14:paraId="60FD0647" w14:textId="3EE72536" w:rsidR="00DB1A25" w:rsidRPr="003A65B1" w:rsidRDefault="00DB1A25" w:rsidP="003A65B1">
      <w:pPr>
        <w:spacing w:line="271" w:lineRule="auto"/>
        <w:ind w:right="-108"/>
        <w:jc w:val="both"/>
        <w:rPr>
          <w:rFonts w:ascii="Arial" w:hAnsi="Arial" w:cs="Arial"/>
          <w:sz w:val="22"/>
          <w:szCs w:val="22"/>
        </w:rPr>
      </w:pPr>
      <w:r w:rsidRPr="003A65B1">
        <w:rPr>
          <w:rFonts w:ascii="Arial" w:hAnsi="Arial" w:cs="Arial"/>
          <w:sz w:val="22"/>
          <w:szCs w:val="22"/>
        </w:rPr>
        <w:t xml:space="preserve">Niedopełnienie powyższych formalności przez wybranego </w:t>
      </w:r>
      <w:r w:rsidR="002C37E6" w:rsidRPr="003A65B1">
        <w:rPr>
          <w:rFonts w:ascii="Arial" w:hAnsi="Arial" w:cs="Arial"/>
          <w:sz w:val="22"/>
          <w:szCs w:val="22"/>
        </w:rPr>
        <w:t>w</w:t>
      </w:r>
      <w:r w:rsidRPr="003A65B1">
        <w:rPr>
          <w:rFonts w:ascii="Arial" w:hAnsi="Arial" w:cs="Arial"/>
          <w:sz w:val="22"/>
          <w:szCs w:val="22"/>
        </w:rPr>
        <w:t>ykonawcę będzie potraktowane prze</w:t>
      </w:r>
      <w:r w:rsidR="006C3F4D" w:rsidRPr="003A65B1">
        <w:rPr>
          <w:rFonts w:ascii="Arial" w:hAnsi="Arial" w:cs="Arial"/>
          <w:sz w:val="22"/>
          <w:szCs w:val="22"/>
        </w:rPr>
        <w:t>z z</w:t>
      </w:r>
      <w:r w:rsidRPr="003A65B1">
        <w:rPr>
          <w:rFonts w:ascii="Arial" w:hAnsi="Arial" w:cs="Arial"/>
          <w:sz w:val="22"/>
          <w:szCs w:val="22"/>
        </w:rPr>
        <w:t xml:space="preserve">amawiającego jako niemożność zawarcia umowy w sprawie zamówienia publicznego </w:t>
      </w:r>
      <w:r w:rsidR="007D7898" w:rsidRPr="003A65B1">
        <w:rPr>
          <w:rFonts w:ascii="Arial" w:hAnsi="Arial" w:cs="Arial"/>
          <w:sz w:val="22"/>
          <w:szCs w:val="22"/>
        </w:rPr>
        <w:t>z przyczyn leżących po stronie w</w:t>
      </w:r>
      <w:r w:rsidRPr="003A65B1">
        <w:rPr>
          <w:rFonts w:ascii="Arial" w:hAnsi="Arial" w:cs="Arial"/>
          <w:sz w:val="22"/>
          <w:szCs w:val="22"/>
        </w:rPr>
        <w:t xml:space="preserve">ykonawcy i zgodnie z art. </w:t>
      </w:r>
      <w:r w:rsidR="006C3F4D" w:rsidRPr="003A65B1">
        <w:rPr>
          <w:rFonts w:ascii="Arial" w:hAnsi="Arial" w:cs="Arial"/>
          <w:sz w:val="22"/>
          <w:szCs w:val="22"/>
        </w:rPr>
        <w:t>98 ust. 6</w:t>
      </w:r>
      <w:r w:rsidRPr="003A65B1">
        <w:rPr>
          <w:rFonts w:ascii="Arial" w:hAnsi="Arial" w:cs="Arial"/>
          <w:sz w:val="22"/>
          <w:szCs w:val="22"/>
        </w:rPr>
        <w:t xml:space="preserve"> pkt 3 ustawy</w:t>
      </w:r>
      <w:r w:rsidR="006C3F4D" w:rsidRPr="003A65B1">
        <w:rPr>
          <w:rFonts w:ascii="Arial" w:hAnsi="Arial" w:cs="Arial"/>
          <w:sz w:val="22"/>
          <w:szCs w:val="22"/>
        </w:rPr>
        <w:t xml:space="preserve"> </w:t>
      </w:r>
      <w:proofErr w:type="spellStart"/>
      <w:r w:rsidR="006C3F4D" w:rsidRPr="003A65B1">
        <w:rPr>
          <w:rFonts w:ascii="Arial" w:hAnsi="Arial" w:cs="Arial"/>
          <w:sz w:val="22"/>
          <w:szCs w:val="22"/>
        </w:rPr>
        <w:t>Pzp</w:t>
      </w:r>
      <w:proofErr w:type="spellEnd"/>
      <w:r w:rsidR="006C3F4D" w:rsidRPr="003A65B1">
        <w:rPr>
          <w:rFonts w:ascii="Arial" w:hAnsi="Arial" w:cs="Arial"/>
          <w:sz w:val="22"/>
          <w:szCs w:val="22"/>
        </w:rPr>
        <w:t>,</w:t>
      </w:r>
      <w:r w:rsidRPr="003A65B1">
        <w:rPr>
          <w:rFonts w:ascii="Arial" w:hAnsi="Arial" w:cs="Arial"/>
          <w:sz w:val="22"/>
          <w:szCs w:val="22"/>
        </w:rPr>
        <w:t xml:space="preserve"> będzie</w:t>
      </w:r>
      <w:r w:rsidR="007D7898" w:rsidRPr="003A65B1">
        <w:rPr>
          <w:rFonts w:ascii="Arial" w:hAnsi="Arial" w:cs="Arial"/>
          <w:sz w:val="22"/>
          <w:szCs w:val="22"/>
        </w:rPr>
        <w:t xml:space="preserve"> skutkowało zatrzymaniem przez z</w:t>
      </w:r>
      <w:r w:rsidRPr="003A65B1">
        <w:rPr>
          <w:rFonts w:ascii="Arial" w:hAnsi="Arial" w:cs="Arial"/>
          <w:sz w:val="22"/>
          <w:szCs w:val="22"/>
        </w:rPr>
        <w:t>amawiającego wadium wraz z odsetkami.</w:t>
      </w:r>
    </w:p>
    <w:p w14:paraId="13B15865" w14:textId="77777777" w:rsidR="00D4155E" w:rsidRPr="003A65B1" w:rsidRDefault="00D4155E" w:rsidP="003A65B1">
      <w:pPr>
        <w:spacing w:line="271" w:lineRule="auto"/>
        <w:ind w:right="-108"/>
        <w:jc w:val="both"/>
        <w:rPr>
          <w:rFonts w:ascii="Arial" w:hAnsi="Arial" w:cs="Arial"/>
          <w:b/>
          <w:sz w:val="22"/>
          <w:szCs w:val="22"/>
        </w:rPr>
      </w:pPr>
    </w:p>
    <w:p w14:paraId="59027EB5" w14:textId="77777777" w:rsidR="00DA5523" w:rsidRDefault="00531015" w:rsidP="003A65B1">
      <w:pPr>
        <w:widowControl w:val="0"/>
        <w:snapToGrid w:val="0"/>
        <w:spacing w:line="271" w:lineRule="auto"/>
        <w:jc w:val="both"/>
        <w:rPr>
          <w:rFonts w:ascii="Arial" w:hAnsi="Arial" w:cs="Arial"/>
          <w:b/>
          <w:sz w:val="22"/>
          <w:szCs w:val="22"/>
        </w:rPr>
      </w:pPr>
      <w:r>
        <w:rPr>
          <w:rFonts w:ascii="Arial" w:hAnsi="Arial" w:cs="Arial"/>
          <w:b/>
          <w:sz w:val="22"/>
          <w:szCs w:val="22"/>
        </w:rPr>
        <w:t>Ewe</w:t>
      </w:r>
      <w:r w:rsidR="00DA5523">
        <w:rPr>
          <w:rFonts w:ascii="Arial" w:hAnsi="Arial" w:cs="Arial"/>
          <w:b/>
          <w:sz w:val="22"/>
          <w:szCs w:val="22"/>
        </w:rPr>
        <w:t>ntualne zmiany umowy:</w:t>
      </w:r>
    </w:p>
    <w:p w14:paraId="26405D5F" w14:textId="77777777" w:rsidR="00DA5523" w:rsidRDefault="00DA5523" w:rsidP="003A65B1">
      <w:pPr>
        <w:widowControl w:val="0"/>
        <w:snapToGrid w:val="0"/>
        <w:spacing w:line="271" w:lineRule="auto"/>
        <w:jc w:val="both"/>
        <w:rPr>
          <w:rFonts w:ascii="Arial" w:hAnsi="Arial" w:cs="Arial"/>
          <w:b/>
          <w:sz w:val="22"/>
          <w:szCs w:val="22"/>
        </w:rPr>
      </w:pPr>
    </w:p>
    <w:p w14:paraId="3B4A5B4E" w14:textId="77777777" w:rsidR="00DA5523" w:rsidRPr="00DA5523" w:rsidRDefault="00DA5523" w:rsidP="00DA5523">
      <w:pPr>
        <w:numPr>
          <w:ilvl w:val="0"/>
          <w:numId w:val="34"/>
        </w:numPr>
        <w:suppressAutoHyphens/>
        <w:spacing w:line="276" w:lineRule="auto"/>
        <w:ind w:left="426" w:hanging="426"/>
        <w:jc w:val="both"/>
        <w:rPr>
          <w:rFonts w:ascii="Arial" w:hAnsi="Arial" w:cs="Arial"/>
          <w:sz w:val="22"/>
          <w:szCs w:val="22"/>
        </w:rPr>
      </w:pPr>
      <w:r w:rsidRPr="00DA5523">
        <w:rPr>
          <w:rFonts w:ascii="Arial" w:hAnsi="Arial" w:cs="Arial"/>
          <w:sz w:val="22"/>
          <w:szCs w:val="22"/>
        </w:rPr>
        <w:t>Zamawiający przewiduje następujące zmiany:</w:t>
      </w:r>
    </w:p>
    <w:p w14:paraId="2E9DA218"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t>zmiany powszechnie obowiązujących przepisów prawa w zakresie mającym wpływ na realizację przedmiotu zamówienia,</w:t>
      </w:r>
    </w:p>
    <w:p w14:paraId="706035A1"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t>z przyczyn organizacyjnych ze strony Zamawiającego, w tym w strukturze organizacyjnej,</w:t>
      </w:r>
    </w:p>
    <w:p w14:paraId="35F64332"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t>z przyczyn wynikających ze specyfiki działalności Zamawiającego,</w:t>
      </w:r>
    </w:p>
    <w:p w14:paraId="437CA99C"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t>zaistnienia siły wyższej, pod pojęciem siły wyższej Zamawiający rozumie okoliczności, które pomimo zachowania należytej staranności są nieprzewidywalne oraz, którym nie można zapobiec lub przeciwstawić się skutecznie,</w:t>
      </w:r>
    </w:p>
    <w:p w14:paraId="20839459"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t xml:space="preserve">zmiany warunków i terminów płatności, </w:t>
      </w:r>
    </w:p>
    <w:p w14:paraId="72DEE987" w14:textId="77777777" w:rsidR="00DA5523" w:rsidRPr="00DA5523" w:rsidRDefault="00DA5523" w:rsidP="00DA5523">
      <w:pPr>
        <w:numPr>
          <w:ilvl w:val="1"/>
          <w:numId w:val="34"/>
        </w:numPr>
        <w:suppressAutoHyphens/>
        <w:spacing w:line="276" w:lineRule="auto"/>
        <w:ind w:left="709" w:hanging="283"/>
        <w:jc w:val="both"/>
        <w:rPr>
          <w:rFonts w:ascii="Arial" w:hAnsi="Arial" w:cs="Arial"/>
          <w:sz w:val="22"/>
          <w:szCs w:val="22"/>
        </w:rPr>
      </w:pPr>
      <w:r w:rsidRPr="00DA5523">
        <w:rPr>
          <w:rFonts w:ascii="Arial" w:hAnsi="Arial" w:cs="Arial"/>
          <w:sz w:val="22"/>
          <w:szCs w:val="22"/>
        </w:rPr>
        <w:lastRenderedPageBreak/>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6CB1E005" w14:textId="77777777" w:rsidR="00DA5523" w:rsidRPr="00DA5523" w:rsidRDefault="00DA5523" w:rsidP="00DA5523">
      <w:pPr>
        <w:numPr>
          <w:ilvl w:val="0"/>
          <w:numId w:val="34"/>
        </w:numPr>
        <w:suppressAutoHyphens/>
        <w:spacing w:line="276" w:lineRule="auto"/>
        <w:ind w:left="426" w:hanging="426"/>
        <w:jc w:val="both"/>
        <w:rPr>
          <w:rFonts w:ascii="Arial" w:hAnsi="Arial" w:cs="Arial"/>
          <w:sz w:val="22"/>
          <w:szCs w:val="22"/>
        </w:rPr>
      </w:pPr>
      <w:r w:rsidRPr="00DA5523">
        <w:rPr>
          <w:rFonts w:ascii="Arial" w:hAnsi="Arial" w:cs="Arial"/>
          <w:sz w:val="22"/>
          <w:szCs w:val="22"/>
        </w:rPr>
        <w:t>Wykonawca wnioskujący o zmianę Umowy, przedłoży Zamawiającemu pisemne uzasadnienie konieczności wprowadzenia zmian do Umowy.</w:t>
      </w:r>
    </w:p>
    <w:p w14:paraId="7EEC02F1" w14:textId="77777777" w:rsidR="00DA5523" w:rsidRPr="00DA5523" w:rsidRDefault="00DA5523" w:rsidP="00DA5523">
      <w:pPr>
        <w:numPr>
          <w:ilvl w:val="0"/>
          <w:numId w:val="34"/>
        </w:numPr>
        <w:suppressAutoHyphens/>
        <w:spacing w:line="276" w:lineRule="auto"/>
        <w:ind w:hanging="720"/>
        <w:jc w:val="both"/>
        <w:rPr>
          <w:rFonts w:ascii="Arial" w:hAnsi="Arial" w:cs="Arial"/>
          <w:sz w:val="22"/>
          <w:szCs w:val="22"/>
        </w:rPr>
      </w:pPr>
      <w:r w:rsidRPr="00DA5523">
        <w:rPr>
          <w:rFonts w:ascii="Arial" w:hAnsi="Arial" w:cs="Arial"/>
          <w:sz w:val="22"/>
          <w:szCs w:val="22"/>
        </w:rPr>
        <w:t>Zgodnie z art. 439 Prawa Zamówień Publicznych, Zamawiający wskazuje następujące zasady wprowadzania zmian wysokości należnego Wykonawcy wynagrodzenia w przypadku zmiany kosztów związanych z realizacją zamówienia, jak niżej:</w:t>
      </w:r>
    </w:p>
    <w:p w14:paraId="3F39E3BE"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Miernikiem zmiany kosztów niezbędnych do realizacji przedmiotu umowy jest wskaźnik cen towarów i usług konsumpcyjnych podany w komunikacie Prezesa Głównego Urzędu Statystycznego,</w:t>
      </w:r>
    </w:p>
    <w:p w14:paraId="2AE2C42B"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Wykonawca i Zamawiający jest uprawniony do żądania zmiany wysokości wynagrodzenia, gdy wskaźnik cen i towarów usług konsumpcyjnych ogłoszony w ostatnim komunikacie Prezesa Głównego Urzędu Statystycznego poprzedzającym wniosek o waloryzację wynagrodzenia Wykonawcy wzrośnie/spadnie o co najmniej 5% w stosunku do wskaźnika w miesiącu zawarcia umowy, a jeżeli zawarcie umowy nastąpiło po 180 dniach od upływu terminu składania ofert, w stosunku do wskaźnika w miesiącu składania ofert,</w:t>
      </w:r>
    </w:p>
    <w:p w14:paraId="588C7EC9"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Waloryzacja wynagrodzenia Wykonawcy może nastąpić jedynie po ogłoszeniu przez Prezesa Głównego Urzędu Statystycznego komunikatu w sprawie zmiany wskaźnika cen i towarów usług konsumpcyjnych w okresie obowiązywania umowy,</w:t>
      </w:r>
    </w:p>
    <w:p w14:paraId="20E8C4B5"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Waloryzacja nie może dotyczyć wynagrodzenia Wykonawcy za usługi wykonane przed datą złożenia wniosku,</w:t>
      </w:r>
    </w:p>
    <w:p w14:paraId="1CCF0582"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Strona umowy żądająca zmiany wysokości wynagrodzenia należnego Wykonawcy, przedstawia drugiej Stronie odpowiednio uzasadniony wniosek, nie później niż 14 dni od daty publikacji komunikatu Prezesa Głównego Urzędu Statystycznego, który winien zawierać opis proponowanej zmiany wraz z kalkulacją kosztów oraz sposobem sporządzenia takiej kalkulacji,</w:t>
      </w:r>
    </w:p>
    <w:p w14:paraId="4D131714"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Wniosek musi zawierać dowody jednoznacznie wskazujące, że zmiana cen lub kosztów o ponad 5% w stosunku do cen lub kosztów obowiązujących w terminie składania oferty, wpłynęła na koszty wykonania zamówienia,</w:t>
      </w:r>
    </w:p>
    <w:p w14:paraId="706945B6"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11A44318" w14:textId="77777777" w:rsidR="00DA5523" w:rsidRPr="00DA5523" w:rsidRDefault="00DA5523" w:rsidP="00DA5523">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w:t>
      </w:r>
    </w:p>
    <w:p w14:paraId="6750A96B" w14:textId="43B63E69" w:rsidR="00DA5523" w:rsidRPr="00A33547" w:rsidRDefault="00DA5523" w:rsidP="00A33547">
      <w:pPr>
        <w:numPr>
          <w:ilvl w:val="1"/>
          <w:numId w:val="34"/>
        </w:numPr>
        <w:suppressAutoHyphens/>
        <w:spacing w:line="276" w:lineRule="auto"/>
        <w:jc w:val="both"/>
        <w:rPr>
          <w:rFonts w:ascii="Arial" w:hAnsi="Arial" w:cs="Arial"/>
          <w:sz w:val="22"/>
          <w:szCs w:val="22"/>
        </w:rPr>
      </w:pPr>
      <w:r w:rsidRPr="00DA5523">
        <w:rPr>
          <w:rFonts w:ascii="Arial" w:hAnsi="Arial" w:cs="Arial"/>
          <w:sz w:val="22"/>
          <w:szCs w:val="22"/>
        </w:rPr>
        <w:t xml:space="preserve">Jeżeli zostanie wykazane, że zmiany ceny lub kosztów związanych z realizacją zamówienia uzasadniają zmianę wysokości wynagrodzenia należnego Wykonawcy, Strony umowy zawrą stosowny aneks do umowy, określający </w:t>
      </w:r>
      <w:r w:rsidRPr="00DA5523">
        <w:rPr>
          <w:rFonts w:ascii="Arial" w:hAnsi="Arial" w:cs="Arial"/>
          <w:sz w:val="22"/>
          <w:szCs w:val="22"/>
        </w:rPr>
        <w:lastRenderedPageBreak/>
        <w:t xml:space="preserve">nową wysokość wynagrodzenia Wykonawcy, z uwzględnieniem dowiedzionych zmian.    </w:t>
      </w:r>
    </w:p>
    <w:p w14:paraId="054B8404" w14:textId="03051633" w:rsidR="00DA5523" w:rsidRPr="00DA5523" w:rsidRDefault="00DA5523" w:rsidP="00DA5523">
      <w:pPr>
        <w:autoSpaceDE w:val="0"/>
        <w:spacing w:line="276" w:lineRule="auto"/>
        <w:ind w:left="284" w:hanging="284"/>
        <w:jc w:val="both"/>
        <w:rPr>
          <w:rFonts w:ascii="Arial" w:hAnsi="Arial" w:cs="Arial"/>
          <w:sz w:val="22"/>
          <w:szCs w:val="22"/>
        </w:rPr>
      </w:pPr>
      <w:r>
        <w:rPr>
          <w:rFonts w:ascii="Arial" w:hAnsi="Arial" w:cs="Arial"/>
          <w:sz w:val="22"/>
          <w:szCs w:val="22"/>
        </w:rPr>
        <w:t xml:space="preserve">4. </w:t>
      </w:r>
      <w:r w:rsidRPr="00DA5523">
        <w:rPr>
          <w:rFonts w:ascii="Arial" w:hAnsi="Arial" w:cs="Arial"/>
          <w:sz w:val="22"/>
          <w:szCs w:val="22"/>
        </w:rPr>
        <w:t>Zamawiający określa możliwości dokonania ewentualnej zmiany umowy z wykonawcą w przypadku:</w:t>
      </w:r>
    </w:p>
    <w:p w14:paraId="3D143EC2" w14:textId="2A9DC393" w:rsidR="00DA5523" w:rsidRPr="00DA5523" w:rsidRDefault="00DA5523" w:rsidP="00DA5523">
      <w:pPr>
        <w:autoSpaceDE w:val="0"/>
        <w:spacing w:line="276" w:lineRule="auto"/>
        <w:ind w:left="567" w:hanging="283"/>
        <w:jc w:val="both"/>
        <w:rPr>
          <w:rFonts w:ascii="Arial" w:hAnsi="Arial" w:cs="Arial"/>
          <w:sz w:val="22"/>
          <w:szCs w:val="22"/>
        </w:rPr>
      </w:pPr>
      <w:r w:rsidRPr="00DA5523">
        <w:rPr>
          <w:rFonts w:ascii="Arial" w:hAnsi="Arial" w:cs="Arial"/>
          <w:sz w:val="22"/>
          <w:szCs w:val="22"/>
        </w:rPr>
        <w:t>a) zmiany sposobu realizacji zamówienia, jeśli rozwiązania zaproponowane przez Zamawiającego lub Wykonawcę przyczyni się do uzyskania wyższej jakości końcowej zamówienia, przy czym zmiana ta nie będzie miała wpływu na wysokość wynagrodzenia Wykonawcy</w:t>
      </w:r>
      <w:r w:rsidR="00A33547">
        <w:rPr>
          <w:rFonts w:ascii="Arial" w:hAnsi="Arial" w:cs="Arial"/>
          <w:sz w:val="22"/>
          <w:szCs w:val="22"/>
        </w:rPr>
        <w:t>,</w:t>
      </w:r>
    </w:p>
    <w:p w14:paraId="4CB85FE2" w14:textId="77777777" w:rsidR="00DA5523" w:rsidRPr="00DA5523" w:rsidRDefault="00DA5523" w:rsidP="00DA5523">
      <w:pPr>
        <w:autoSpaceDE w:val="0"/>
        <w:spacing w:line="276" w:lineRule="auto"/>
        <w:ind w:left="567" w:hanging="283"/>
        <w:jc w:val="both"/>
        <w:rPr>
          <w:rFonts w:ascii="Arial" w:hAnsi="Arial" w:cs="Arial"/>
          <w:sz w:val="22"/>
          <w:szCs w:val="22"/>
        </w:rPr>
      </w:pPr>
      <w:r w:rsidRPr="00DA5523">
        <w:rPr>
          <w:rFonts w:ascii="Arial" w:hAnsi="Arial" w:cs="Arial"/>
          <w:sz w:val="22"/>
          <w:szCs w:val="22"/>
        </w:rPr>
        <w:t>b) zmiany stawki podatku od towarów i usług (VAT) na usługi pocztowe a w związku z tym zmiana cen jednostkowych odpowiednio do stawki podatku,</w:t>
      </w:r>
    </w:p>
    <w:p w14:paraId="58433EE9" w14:textId="77777777" w:rsidR="00DA5523" w:rsidRPr="00DA5523" w:rsidRDefault="00DA5523" w:rsidP="00DA5523">
      <w:pPr>
        <w:autoSpaceDE w:val="0"/>
        <w:spacing w:line="276" w:lineRule="auto"/>
        <w:ind w:left="567" w:hanging="283"/>
        <w:jc w:val="both"/>
        <w:rPr>
          <w:rFonts w:ascii="Arial" w:hAnsi="Arial" w:cs="Arial"/>
          <w:sz w:val="22"/>
          <w:szCs w:val="22"/>
        </w:rPr>
      </w:pPr>
      <w:r w:rsidRPr="00DA5523">
        <w:rPr>
          <w:rFonts w:ascii="Arial" w:hAnsi="Arial" w:cs="Arial"/>
          <w:sz w:val="22"/>
          <w:szCs w:val="22"/>
        </w:rPr>
        <w:t>c) wystąpienia siły wyższej (pod pojęciem siły wyższej Zamawiający rozumie okoliczności, które pomimo zachowania należytej staranności są nieprzewidywalne oraz, którym nie można zapobiec lub przeciwstawić się skutecznie),</w:t>
      </w:r>
    </w:p>
    <w:p w14:paraId="26D15A5F" w14:textId="77777777" w:rsidR="00DA5523" w:rsidRPr="00DA5523" w:rsidRDefault="00DA5523" w:rsidP="00DA5523">
      <w:pPr>
        <w:autoSpaceDE w:val="0"/>
        <w:spacing w:line="276" w:lineRule="auto"/>
        <w:ind w:left="284"/>
        <w:jc w:val="both"/>
        <w:rPr>
          <w:rFonts w:ascii="Arial" w:hAnsi="Arial" w:cs="Arial"/>
          <w:sz w:val="22"/>
          <w:szCs w:val="22"/>
        </w:rPr>
      </w:pPr>
      <w:r w:rsidRPr="00DA5523">
        <w:rPr>
          <w:rFonts w:ascii="Arial" w:hAnsi="Arial" w:cs="Arial"/>
          <w:sz w:val="22"/>
          <w:szCs w:val="22"/>
        </w:rPr>
        <w:t>d) ceny jednostkowe, zatwierdzone przez Prezesa Urzędu Komunikacji Elektronicznej lub dopuszczone przez Prawo Pocztowe. Strony  postanawiają,  iż może nastąpić zmiana cen jednostkowych odpowiednio do zmian stawki podatku od towarów i usług.</w:t>
      </w:r>
    </w:p>
    <w:p w14:paraId="05DDA2A6" w14:textId="77777777" w:rsidR="00DA5523" w:rsidRDefault="00DA5523" w:rsidP="003A65B1">
      <w:pPr>
        <w:widowControl w:val="0"/>
        <w:snapToGrid w:val="0"/>
        <w:spacing w:line="271" w:lineRule="auto"/>
        <w:jc w:val="both"/>
        <w:rPr>
          <w:rFonts w:ascii="Arial" w:hAnsi="Arial" w:cs="Arial"/>
          <w:b/>
          <w:sz w:val="22"/>
          <w:szCs w:val="22"/>
        </w:rPr>
      </w:pPr>
    </w:p>
    <w:p w14:paraId="239236BB" w14:textId="77777777" w:rsidR="00DA5523" w:rsidRDefault="00DA5523" w:rsidP="003A65B1">
      <w:pPr>
        <w:widowControl w:val="0"/>
        <w:snapToGrid w:val="0"/>
        <w:spacing w:line="271" w:lineRule="auto"/>
        <w:jc w:val="both"/>
        <w:rPr>
          <w:rFonts w:ascii="Arial" w:hAnsi="Arial" w:cs="Arial"/>
          <w:b/>
          <w:sz w:val="22"/>
          <w:szCs w:val="22"/>
        </w:rPr>
      </w:pPr>
    </w:p>
    <w:p w14:paraId="5011902C" w14:textId="77777777" w:rsidR="00660A68" w:rsidRPr="003A65B1" w:rsidRDefault="00660A68" w:rsidP="003A65B1">
      <w:pPr>
        <w:pStyle w:val="pkt"/>
        <w:spacing w:before="0" w:after="0" w:line="271" w:lineRule="auto"/>
        <w:ind w:left="0" w:firstLine="0"/>
        <w:rPr>
          <w:rFonts w:ascii="Arial" w:hAnsi="Arial" w:cs="Arial"/>
          <w:sz w:val="22"/>
          <w:szCs w:val="22"/>
        </w:rPr>
      </w:pPr>
    </w:p>
    <w:p w14:paraId="700B98EF" w14:textId="77777777" w:rsidR="00B63D6C" w:rsidRDefault="00B63D6C" w:rsidP="00DA7B0D">
      <w:pPr>
        <w:tabs>
          <w:tab w:val="left" w:pos="708"/>
        </w:tabs>
        <w:spacing w:line="271" w:lineRule="auto"/>
        <w:jc w:val="right"/>
        <w:rPr>
          <w:rFonts w:ascii="Arial" w:hAnsi="Arial" w:cs="Arial"/>
          <w:sz w:val="22"/>
          <w:szCs w:val="22"/>
        </w:rPr>
      </w:pPr>
    </w:p>
    <w:p w14:paraId="294218D0" w14:textId="77777777" w:rsidR="00B63D6C" w:rsidRDefault="00B63D6C" w:rsidP="00DA7B0D">
      <w:pPr>
        <w:tabs>
          <w:tab w:val="left" w:pos="708"/>
        </w:tabs>
        <w:spacing w:line="271" w:lineRule="auto"/>
        <w:jc w:val="right"/>
        <w:rPr>
          <w:rFonts w:ascii="Arial" w:hAnsi="Arial" w:cs="Arial"/>
          <w:sz w:val="22"/>
          <w:szCs w:val="22"/>
        </w:rPr>
      </w:pPr>
    </w:p>
    <w:p w14:paraId="1B0A8EE1" w14:textId="6ADBAE9C" w:rsidR="00B63D6C" w:rsidRDefault="00A33547" w:rsidP="00DA7B0D">
      <w:pPr>
        <w:tabs>
          <w:tab w:val="left" w:pos="708"/>
        </w:tabs>
        <w:spacing w:line="271" w:lineRule="auto"/>
        <w:jc w:val="right"/>
        <w:rPr>
          <w:rFonts w:ascii="Arial" w:hAnsi="Arial" w:cs="Arial"/>
          <w:sz w:val="22"/>
          <w:szCs w:val="22"/>
        </w:rPr>
      </w:pPr>
      <w:r>
        <w:rPr>
          <w:rFonts w:ascii="Arial" w:hAnsi="Arial" w:cs="Arial"/>
          <w:sz w:val="22"/>
          <w:szCs w:val="22"/>
        </w:rPr>
        <w:t>…………………………………</w:t>
      </w:r>
    </w:p>
    <w:p w14:paraId="43945832" w14:textId="77777777" w:rsidR="00A33547" w:rsidRDefault="00A33547" w:rsidP="00DA7B0D">
      <w:pPr>
        <w:tabs>
          <w:tab w:val="left" w:pos="708"/>
        </w:tabs>
        <w:spacing w:line="271" w:lineRule="auto"/>
        <w:jc w:val="right"/>
        <w:rPr>
          <w:rFonts w:ascii="Arial" w:hAnsi="Arial" w:cs="Arial"/>
          <w:sz w:val="22"/>
          <w:szCs w:val="22"/>
        </w:rPr>
      </w:pPr>
    </w:p>
    <w:p w14:paraId="343119AE" w14:textId="77777777" w:rsidR="00A33547" w:rsidRDefault="00A33547" w:rsidP="00DA7B0D">
      <w:pPr>
        <w:tabs>
          <w:tab w:val="left" w:pos="708"/>
        </w:tabs>
        <w:spacing w:line="271" w:lineRule="auto"/>
        <w:jc w:val="right"/>
        <w:rPr>
          <w:rFonts w:ascii="Arial" w:hAnsi="Arial" w:cs="Arial"/>
          <w:sz w:val="22"/>
          <w:szCs w:val="22"/>
        </w:rPr>
      </w:pPr>
    </w:p>
    <w:p w14:paraId="20C15A21" w14:textId="77777777" w:rsidR="00A33547" w:rsidRDefault="00A33547" w:rsidP="00DA7B0D">
      <w:pPr>
        <w:tabs>
          <w:tab w:val="left" w:pos="708"/>
        </w:tabs>
        <w:spacing w:line="271" w:lineRule="auto"/>
        <w:jc w:val="right"/>
        <w:rPr>
          <w:rFonts w:ascii="Arial" w:hAnsi="Arial" w:cs="Arial"/>
          <w:sz w:val="22"/>
          <w:szCs w:val="22"/>
        </w:rPr>
      </w:pPr>
    </w:p>
    <w:p w14:paraId="2ED3C48C" w14:textId="77777777" w:rsidR="00A33547" w:rsidRDefault="00A33547" w:rsidP="00DA7B0D">
      <w:pPr>
        <w:tabs>
          <w:tab w:val="left" w:pos="708"/>
        </w:tabs>
        <w:spacing w:line="271" w:lineRule="auto"/>
        <w:jc w:val="right"/>
        <w:rPr>
          <w:rFonts w:ascii="Arial" w:hAnsi="Arial" w:cs="Arial"/>
          <w:sz w:val="22"/>
          <w:szCs w:val="22"/>
        </w:rPr>
      </w:pPr>
    </w:p>
    <w:p w14:paraId="519B06F4" w14:textId="77777777" w:rsidR="00A33547" w:rsidRDefault="00A33547" w:rsidP="00DA7B0D">
      <w:pPr>
        <w:tabs>
          <w:tab w:val="left" w:pos="708"/>
        </w:tabs>
        <w:spacing w:line="271" w:lineRule="auto"/>
        <w:jc w:val="right"/>
        <w:rPr>
          <w:rFonts w:ascii="Arial" w:hAnsi="Arial" w:cs="Arial"/>
          <w:sz w:val="22"/>
          <w:szCs w:val="22"/>
        </w:rPr>
      </w:pPr>
    </w:p>
    <w:p w14:paraId="50C6A5EF" w14:textId="77777777" w:rsidR="00A33547" w:rsidRDefault="00A33547" w:rsidP="00DA7B0D">
      <w:pPr>
        <w:tabs>
          <w:tab w:val="left" w:pos="708"/>
        </w:tabs>
        <w:spacing w:line="271" w:lineRule="auto"/>
        <w:jc w:val="right"/>
        <w:rPr>
          <w:rFonts w:ascii="Arial" w:hAnsi="Arial" w:cs="Arial"/>
          <w:sz w:val="22"/>
          <w:szCs w:val="22"/>
        </w:rPr>
      </w:pPr>
    </w:p>
    <w:p w14:paraId="656268B6" w14:textId="77777777" w:rsidR="00A33547" w:rsidRDefault="00A33547" w:rsidP="00DA7B0D">
      <w:pPr>
        <w:tabs>
          <w:tab w:val="left" w:pos="708"/>
        </w:tabs>
        <w:spacing w:line="271" w:lineRule="auto"/>
        <w:jc w:val="right"/>
        <w:rPr>
          <w:rFonts w:ascii="Arial" w:hAnsi="Arial" w:cs="Arial"/>
          <w:sz w:val="22"/>
          <w:szCs w:val="22"/>
        </w:rPr>
      </w:pPr>
    </w:p>
    <w:p w14:paraId="47FCE192" w14:textId="77777777" w:rsidR="00A33547" w:rsidRDefault="00A33547" w:rsidP="00DA7B0D">
      <w:pPr>
        <w:tabs>
          <w:tab w:val="left" w:pos="708"/>
        </w:tabs>
        <w:spacing w:line="271" w:lineRule="auto"/>
        <w:jc w:val="right"/>
        <w:rPr>
          <w:rFonts w:ascii="Arial" w:hAnsi="Arial" w:cs="Arial"/>
          <w:sz w:val="22"/>
          <w:szCs w:val="22"/>
        </w:rPr>
      </w:pPr>
    </w:p>
    <w:p w14:paraId="56BCCF1C" w14:textId="77777777" w:rsidR="00B63D6C" w:rsidRDefault="00B63D6C" w:rsidP="00DA7B0D">
      <w:pPr>
        <w:tabs>
          <w:tab w:val="left" w:pos="708"/>
        </w:tabs>
        <w:spacing w:line="271" w:lineRule="auto"/>
        <w:jc w:val="right"/>
        <w:rPr>
          <w:rFonts w:ascii="Arial" w:hAnsi="Arial" w:cs="Arial"/>
          <w:sz w:val="22"/>
          <w:szCs w:val="22"/>
        </w:rPr>
      </w:pPr>
    </w:p>
    <w:p w14:paraId="684625B1" w14:textId="77777777" w:rsidR="00B63D6C" w:rsidRDefault="00B63D6C" w:rsidP="00DA7B0D">
      <w:pPr>
        <w:tabs>
          <w:tab w:val="left" w:pos="708"/>
        </w:tabs>
        <w:spacing w:line="271" w:lineRule="auto"/>
        <w:jc w:val="right"/>
        <w:rPr>
          <w:rFonts w:ascii="Arial" w:hAnsi="Arial" w:cs="Arial"/>
          <w:sz w:val="22"/>
          <w:szCs w:val="22"/>
        </w:rPr>
      </w:pPr>
    </w:p>
    <w:p w14:paraId="1590D1E8" w14:textId="77777777" w:rsidR="00B63D6C" w:rsidRDefault="00B63D6C" w:rsidP="00DA7B0D">
      <w:pPr>
        <w:tabs>
          <w:tab w:val="left" w:pos="708"/>
        </w:tabs>
        <w:spacing w:line="271" w:lineRule="auto"/>
        <w:jc w:val="right"/>
        <w:rPr>
          <w:rFonts w:ascii="Arial" w:hAnsi="Arial" w:cs="Arial"/>
          <w:sz w:val="22"/>
          <w:szCs w:val="22"/>
        </w:rPr>
      </w:pPr>
    </w:p>
    <w:p w14:paraId="5004AD49" w14:textId="77777777" w:rsidR="00B63D6C" w:rsidRDefault="00B63D6C" w:rsidP="00DA7B0D">
      <w:pPr>
        <w:tabs>
          <w:tab w:val="left" w:pos="708"/>
        </w:tabs>
        <w:spacing w:line="271" w:lineRule="auto"/>
        <w:jc w:val="right"/>
        <w:rPr>
          <w:rFonts w:ascii="Arial" w:hAnsi="Arial" w:cs="Arial"/>
          <w:sz w:val="22"/>
          <w:szCs w:val="22"/>
        </w:rPr>
      </w:pPr>
    </w:p>
    <w:p w14:paraId="54F1D429" w14:textId="77777777" w:rsidR="00B63D6C" w:rsidRDefault="00B63D6C" w:rsidP="00DA7B0D">
      <w:pPr>
        <w:tabs>
          <w:tab w:val="left" w:pos="708"/>
        </w:tabs>
        <w:spacing w:line="271" w:lineRule="auto"/>
        <w:jc w:val="right"/>
        <w:rPr>
          <w:rFonts w:ascii="Arial" w:hAnsi="Arial" w:cs="Arial"/>
          <w:sz w:val="22"/>
          <w:szCs w:val="22"/>
        </w:rPr>
      </w:pPr>
    </w:p>
    <w:p w14:paraId="2E374927" w14:textId="77777777" w:rsidR="00B63D6C" w:rsidRDefault="00B63D6C" w:rsidP="00DA7B0D">
      <w:pPr>
        <w:tabs>
          <w:tab w:val="left" w:pos="708"/>
        </w:tabs>
        <w:spacing w:line="271" w:lineRule="auto"/>
        <w:jc w:val="right"/>
        <w:rPr>
          <w:rFonts w:ascii="Arial" w:hAnsi="Arial" w:cs="Arial"/>
          <w:sz w:val="22"/>
          <w:szCs w:val="22"/>
        </w:rPr>
      </w:pPr>
    </w:p>
    <w:p w14:paraId="492692AC" w14:textId="77777777" w:rsidR="00B63D6C" w:rsidRDefault="00B63D6C" w:rsidP="00DA7B0D">
      <w:pPr>
        <w:tabs>
          <w:tab w:val="left" w:pos="708"/>
        </w:tabs>
        <w:spacing w:line="271" w:lineRule="auto"/>
        <w:jc w:val="right"/>
        <w:rPr>
          <w:rFonts w:ascii="Arial" w:hAnsi="Arial" w:cs="Arial"/>
          <w:sz w:val="22"/>
          <w:szCs w:val="22"/>
        </w:rPr>
      </w:pPr>
    </w:p>
    <w:p w14:paraId="0D442930" w14:textId="77777777" w:rsidR="00B63D6C" w:rsidRDefault="00B63D6C" w:rsidP="00DA7B0D">
      <w:pPr>
        <w:tabs>
          <w:tab w:val="left" w:pos="708"/>
        </w:tabs>
        <w:spacing w:line="271" w:lineRule="auto"/>
        <w:jc w:val="right"/>
        <w:rPr>
          <w:rFonts w:ascii="Arial" w:hAnsi="Arial" w:cs="Arial"/>
          <w:sz w:val="22"/>
          <w:szCs w:val="22"/>
        </w:rPr>
      </w:pPr>
    </w:p>
    <w:p w14:paraId="383BF0FE" w14:textId="77777777" w:rsidR="00B63D6C" w:rsidRDefault="00B63D6C" w:rsidP="00DA7B0D">
      <w:pPr>
        <w:tabs>
          <w:tab w:val="left" w:pos="708"/>
        </w:tabs>
        <w:spacing w:line="271" w:lineRule="auto"/>
        <w:jc w:val="right"/>
        <w:rPr>
          <w:rFonts w:ascii="Arial" w:hAnsi="Arial" w:cs="Arial"/>
          <w:sz w:val="22"/>
          <w:szCs w:val="22"/>
        </w:rPr>
      </w:pPr>
    </w:p>
    <w:p w14:paraId="00F36E93" w14:textId="77777777" w:rsidR="00B63D6C" w:rsidRDefault="00B63D6C" w:rsidP="00DA7B0D">
      <w:pPr>
        <w:tabs>
          <w:tab w:val="left" w:pos="708"/>
        </w:tabs>
        <w:spacing w:line="271" w:lineRule="auto"/>
        <w:jc w:val="right"/>
        <w:rPr>
          <w:rFonts w:ascii="Arial" w:hAnsi="Arial" w:cs="Arial"/>
          <w:sz w:val="22"/>
          <w:szCs w:val="22"/>
        </w:rPr>
      </w:pPr>
    </w:p>
    <w:p w14:paraId="2923E960" w14:textId="77777777" w:rsidR="00B63D6C" w:rsidRDefault="00B63D6C" w:rsidP="00DA7B0D">
      <w:pPr>
        <w:tabs>
          <w:tab w:val="left" w:pos="708"/>
        </w:tabs>
        <w:spacing w:line="271" w:lineRule="auto"/>
        <w:jc w:val="right"/>
        <w:rPr>
          <w:rFonts w:ascii="Arial" w:hAnsi="Arial" w:cs="Arial"/>
          <w:sz w:val="22"/>
          <w:szCs w:val="22"/>
        </w:rPr>
      </w:pPr>
    </w:p>
    <w:p w14:paraId="25FC8D4A" w14:textId="77777777" w:rsidR="00B63D6C" w:rsidRDefault="00B63D6C" w:rsidP="00DA7B0D">
      <w:pPr>
        <w:tabs>
          <w:tab w:val="left" w:pos="708"/>
        </w:tabs>
        <w:spacing w:line="271" w:lineRule="auto"/>
        <w:jc w:val="right"/>
        <w:rPr>
          <w:rFonts w:ascii="Arial" w:hAnsi="Arial" w:cs="Arial"/>
          <w:sz w:val="22"/>
          <w:szCs w:val="22"/>
        </w:rPr>
      </w:pPr>
    </w:p>
    <w:p w14:paraId="769D00E4" w14:textId="77777777" w:rsidR="00B63D6C" w:rsidRDefault="00B63D6C" w:rsidP="00DA7B0D">
      <w:pPr>
        <w:tabs>
          <w:tab w:val="left" w:pos="708"/>
        </w:tabs>
        <w:spacing w:line="271" w:lineRule="auto"/>
        <w:jc w:val="right"/>
        <w:rPr>
          <w:rFonts w:ascii="Arial" w:hAnsi="Arial" w:cs="Arial"/>
          <w:sz w:val="22"/>
          <w:szCs w:val="22"/>
        </w:rPr>
      </w:pPr>
    </w:p>
    <w:p w14:paraId="0CD5388A" w14:textId="77777777" w:rsidR="00A33547" w:rsidRDefault="00A33547" w:rsidP="00DA7B0D">
      <w:pPr>
        <w:tabs>
          <w:tab w:val="left" w:pos="708"/>
        </w:tabs>
        <w:spacing w:line="271" w:lineRule="auto"/>
        <w:jc w:val="right"/>
        <w:rPr>
          <w:rFonts w:ascii="Arial" w:hAnsi="Arial" w:cs="Arial"/>
          <w:sz w:val="22"/>
          <w:szCs w:val="22"/>
        </w:rPr>
      </w:pPr>
    </w:p>
    <w:p w14:paraId="0C8A5828" w14:textId="77777777" w:rsidR="00C25FE8" w:rsidRDefault="00C25FE8" w:rsidP="00DA5523">
      <w:pPr>
        <w:tabs>
          <w:tab w:val="left" w:pos="708"/>
        </w:tabs>
        <w:spacing w:line="271" w:lineRule="auto"/>
        <w:rPr>
          <w:rFonts w:ascii="Arial" w:hAnsi="Arial" w:cs="Arial"/>
          <w:sz w:val="22"/>
          <w:szCs w:val="22"/>
        </w:rPr>
      </w:pPr>
    </w:p>
    <w:p w14:paraId="1D98A35A" w14:textId="77777777" w:rsidR="00251099" w:rsidRDefault="00251099" w:rsidP="00DA5523">
      <w:pPr>
        <w:tabs>
          <w:tab w:val="left" w:pos="708"/>
        </w:tabs>
        <w:spacing w:line="271" w:lineRule="auto"/>
        <w:rPr>
          <w:rFonts w:ascii="Arial" w:hAnsi="Arial" w:cs="Arial"/>
          <w:sz w:val="22"/>
          <w:szCs w:val="22"/>
        </w:rPr>
      </w:pPr>
    </w:p>
    <w:p w14:paraId="55ACA0DF" w14:textId="77777777" w:rsidR="00B63D6C" w:rsidRDefault="00B63D6C" w:rsidP="00DA7B0D">
      <w:pPr>
        <w:tabs>
          <w:tab w:val="left" w:pos="708"/>
        </w:tabs>
        <w:spacing w:line="271" w:lineRule="auto"/>
        <w:jc w:val="right"/>
        <w:rPr>
          <w:rFonts w:ascii="Arial" w:hAnsi="Arial" w:cs="Arial"/>
          <w:sz w:val="22"/>
          <w:szCs w:val="22"/>
        </w:rPr>
      </w:pPr>
    </w:p>
    <w:p w14:paraId="71C059B7" w14:textId="77777777" w:rsidR="00B63D6C" w:rsidRDefault="00B63D6C" w:rsidP="00DA7B0D">
      <w:pPr>
        <w:tabs>
          <w:tab w:val="left" w:pos="708"/>
        </w:tabs>
        <w:spacing w:line="271" w:lineRule="auto"/>
        <w:jc w:val="right"/>
        <w:rPr>
          <w:rFonts w:ascii="Arial" w:hAnsi="Arial" w:cs="Arial"/>
          <w:sz w:val="22"/>
          <w:szCs w:val="22"/>
        </w:rPr>
      </w:pPr>
    </w:p>
    <w:p w14:paraId="2632B83E" w14:textId="0F777889" w:rsidR="00DA7B0D" w:rsidRDefault="00DA7B0D" w:rsidP="00DA7B0D">
      <w:pPr>
        <w:tabs>
          <w:tab w:val="left" w:pos="708"/>
        </w:tabs>
        <w:spacing w:line="271" w:lineRule="auto"/>
        <w:jc w:val="right"/>
        <w:rPr>
          <w:rFonts w:ascii="Arial" w:hAnsi="Arial" w:cs="Arial"/>
          <w:sz w:val="22"/>
          <w:szCs w:val="22"/>
        </w:rPr>
      </w:pPr>
      <w:bookmarkStart w:id="3" w:name="_Hlk131072147"/>
      <w:r w:rsidRPr="00DA7B0D">
        <w:rPr>
          <w:rFonts w:ascii="Arial" w:hAnsi="Arial" w:cs="Arial"/>
          <w:sz w:val="22"/>
          <w:szCs w:val="22"/>
        </w:rPr>
        <w:lastRenderedPageBreak/>
        <w:t xml:space="preserve">Załącznik Nr </w:t>
      </w:r>
      <w:r w:rsidR="0065747E">
        <w:rPr>
          <w:rFonts w:ascii="Arial" w:hAnsi="Arial" w:cs="Arial"/>
          <w:sz w:val="22"/>
          <w:szCs w:val="22"/>
        </w:rPr>
        <w:t>1</w:t>
      </w:r>
    </w:p>
    <w:bookmarkEnd w:id="3"/>
    <w:p w14:paraId="47E50BD0" w14:textId="218638C6" w:rsidR="0065747E" w:rsidRPr="00DA7B0D" w:rsidRDefault="00BB69F1" w:rsidP="0065747E">
      <w:pPr>
        <w:tabs>
          <w:tab w:val="left" w:pos="708"/>
        </w:tabs>
        <w:spacing w:line="271" w:lineRule="auto"/>
        <w:rPr>
          <w:rFonts w:ascii="Arial" w:hAnsi="Arial" w:cs="Arial"/>
          <w:sz w:val="22"/>
          <w:szCs w:val="22"/>
        </w:rPr>
      </w:pPr>
      <w:r>
        <w:rPr>
          <w:rFonts w:ascii="Arial" w:hAnsi="Arial" w:cs="Arial"/>
          <w:sz w:val="22"/>
          <w:szCs w:val="22"/>
        </w:rPr>
        <w:t>W</w:t>
      </w:r>
      <w:r w:rsidR="0065747E">
        <w:rPr>
          <w:rFonts w:ascii="Arial" w:hAnsi="Arial" w:cs="Arial"/>
          <w:sz w:val="22"/>
          <w:szCs w:val="22"/>
        </w:rPr>
        <w:t>ZP.272.</w:t>
      </w:r>
      <w:r w:rsidR="00251099">
        <w:rPr>
          <w:rFonts w:ascii="Arial" w:hAnsi="Arial" w:cs="Arial"/>
          <w:sz w:val="22"/>
          <w:szCs w:val="22"/>
        </w:rPr>
        <w:t>5</w:t>
      </w:r>
      <w:r>
        <w:rPr>
          <w:rFonts w:ascii="Arial" w:hAnsi="Arial" w:cs="Arial"/>
          <w:sz w:val="22"/>
          <w:szCs w:val="22"/>
        </w:rPr>
        <w:t>2</w:t>
      </w:r>
      <w:r w:rsidR="00251099">
        <w:rPr>
          <w:rFonts w:ascii="Arial" w:hAnsi="Arial" w:cs="Arial"/>
          <w:sz w:val="22"/>
          <w:szCs w:val="22"/>
        </w:rPr>
        <w:t>.202</w:t>
      </w:r>
      <w:r>
        <w:rPr>
          <w:rFonts w:ascii="Arial" w:hAnsi="Arial" w:cs="Arial"/>
          <w:sz w:val="22"/>
          <w:szCs w:val="22"/>
        </w:rPr>
        <w:t>5</w:t>
      </w:r>
    </w:p>
    <w:p w14:paraId="7557E47A" w14:textId="77777777" w:rsidR="0065747E" w:rsidRDefault="0065747E" w:rsidP="00DA7B0D">
      <w:pPr>
        <w:tabs>
          <w:tab w:val="left" w:pos="708"/>
        </w:tabs>
        <w:spacing w:line="271" w:lineRule="auto"/>
        <w:jc w:val="right"/>
        <w:rPr>
          <w:rFonts w:ascii="Arial" w:hAnsi="Arial" w:cs="Arial"/>
          <w:sz w:val="22"/>
          <w:szCs w:val="22"/>
        </w:rPr>
      </w:pPr>
    </w:p>
    <w:p w14:paraId="4ADCEA2C" w14:textId="18106AC3" w:rsidR="0065747E" w:rsidRDefault="0065747E" w:rsidP="00DA7B0D">
      <w:pPr>
        <w:tabs>
          <w:tab w:val="left" w:pos="708"/>
        </w:tabs>
        <w:spacing w:line="271" w:lineRule="auto"/>
        <w:jc w:val="right"/>
        <w:rPr>
          <w:rFonts w:ascii="Arial" w:hAnsi="Arial" w:cs="Arial"/>
          <w:sz w:val="22"/>
          <w:szCs w:val="22"/>
        </w:rPr>
      </w:pPr>
    </w:p>
    <w:p w14:paraId="4A6737C5" w14:textId="77777777" w:rsidR="0065747E" w:rsidRPr="00122CDC" w:rsidRDefault="0065747E" w:rsidP="0065747E">
      <w:pPr>
        <w:keepNext/>
        <w:spacing w:before="240" w:after="60" w:line="271" w:lineRule="auto"/>
        <w:jc w:val="center"/>
        <w:outlineLvl w:val="2"/>
        <w:rPr>
          <w:rFonts w:ascii="Arial" w:hAnsi="Arial" w:cs="Arial"/>
          <w:b/>
          <w:bCs/>
          <w:sz w:val="22"/>
          <w:szCs w:val="22"/>
        </w:rPr>
      </w:pPr>
      <w:r w:rsidRPr="00122CDC">
        <w:rPr>
          <w:rFonts w:ascii="Arial" w:hAnsi="Arial" w:cs="Arial"/>
          <w:b/>
          <w:bCs/>
          <w:sz w:val="22"/>
          <w:szCs w:val="22"/>
        </w:rPr>
        <w:t>OFERTA</w:t>
      </w:r>
    </w:p>
    <w:p w14:paraId="74D36E2F" w14:textId="77777777" w:rsidR="0065747E" w:rsidRPr="00122CDC" w:rsidRDefault="0065747E" w:rsidP="0065747E">
      <w:pPr>
        <w:spacing w:line="271" w:lineRule="auto"/>
        <w:ind w:left="7456" w:hanging="2126"/>
        <w:jc w:val="both"/>
        <w:rPr>
          <w:rFonts w:ascii="Arial" w:hAnsi="Arial" w:cs="Arial"/>
          <w:sz w:val="22"/>
          <w:szCs w:val="22"/>
        </w:rPr>
      </w:pPr>
    </w:p>
    <w:p w14:paraId="6E36F74F" w14:textId="77777777" w:rsidR="0065747E" w:rsidRPr="00122CDC" w:rsidRDefault="0065747E" w:rsidP="0065747E">
      <w:pPr>
        <w:spacing w:line="271" w:lineRule="auto"/>
        <w:ind w:left="7456" w:hanging="2126"/>
        <w:jc w:val="both"/>
        <w:rPr>
          <w:rFonts w:ascii="Arial" w:hAnsi="Arial" w:cs="Arial"/>
          <w:sz w:val="22"/>
          <w:szCs w:val="22"/>
        </w:rPr>
      </w:pPr>
      <w:r w:rsidRPr="00122CDC">
        <w:rPr>
          <w:rFonts w:ascii="Arial" w:hAnsi="Arial" w:cs="Arial"/>
          <w:sz w:val="22"/>
          <w:szCs w:val="22"/>
        </w:rPr>
        <w:t>Zamawiający:</w:t>
      </w:r>
    </w:p>
    <w:p w14:paraId="4DBA83D1" w14:textId="77777777" w:rsidR="0065747E" w:rsidRPr="00122CDC" w:rsidRDefault="0065747E" w:rsidP="0065747E">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Powiat Wołomiński</w:t>
      </w:r>
    </w:p>
    <w:p w14:paraId="075FB4FB" w14:textId="77777777" w:rsidR="0065747E" w:rsidRPr="00122CDC" w:rsidRDefault="0065747E" w:rsidP="0065747E">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ul. Prądzyńskiego 3</w:t>
      </w:r>
    </w:p>
    <w:p w14:paraId="7DAEC2AB" w14:textId="77777777" w:rsidR="0065747E" w:rsidRPr="00122CDC" w:rsidRDefault="0065747E" w:rsidP="0065747E">
      <w:pPr>
        <w:suppressAutoHyphens/>
        <w:spacing w:line="271" w:lineRule="auto"/>
        <w:jc w:val="right"/>
        <w:rPr>
          <w:rFonts w:ascii="Arial" w:hAnsi="Arial" w:cs="Arial"/>
          <w:b/>
          <w:bCs/>
          <w:sz w:val="22"/>
          <w:szCs w:val="22"/>
          <w:lang w:eastAsia="ar-SA"/>
        </w:rPr>
      </w:pPr>
      <w:r w:rsidRPr="00122CDC">
        <w:rPr>
          <w:rFonts w:ascii="Arial" w:hAnsi="Arial" w:cs="Arial"/>
          <w:b/>
          <w:bCs/>
          <w:sz w:val="22"/>
          <w:szCs w:val="22"/>
          <w:lang w:eastAsia="ar-SA"/>
        </w:rPr>
        <w:t>05-200 Wołomin</w:t>
      </w:r>
    </w:p>
    <w:p w14:paraId="346F10E2" w14:textId="77777777" w:rsidR="0065747E" w:rsidRPr="00122CDC" w:rsidRDefault="0065747E" w:rsidP="0065747E">
      <w:pPr>
        <w:suppressAutoHyphens/>
        <w:spacing w:line="271" w:lineRule="auto"/>
        <w:jc w:val="both"/>
        <w:rPr>
          <w:rFonts w:ascii="Arial" w:hAnsi="Arial" w:cs="Arial"/>
          <w:b/>
          <w:sz w:val="22"/>
          <w:szCs w:val="22"/>
          <w:lang w:eastAsia="ar-SA"/>
        </w:rPr>
      </w:pPr>
    </w:p>
    <w:p w14:paraId="03C740B1" w14:textId="16A5A233" w:rsidR="0065747E" w:rsidRPr="008E5665" w:rsidRDefault="0065747E" w:rsidP="0065747E">
      <w:pPr>
        <w:pStyle w:val="Tekstpodstawowy"/>
        <w:jc w:val="both"/>
        <w:rPr>
          <w:rFonts w:ascii="Arial" w:hAnsi="Arial" w:cs="Arial"/>
          <w:b/>
          <w:bCs/>
          <w:sz w:val="22"/>
          <w:szCs w:val="22"/>
        </w:rPr>
      </w:pPr>
      <w:r w:rsidRPr="00CC74BA">
        <w:rPr>
          <w:rFonts w:ascii="Arial" w:hAnsi="Arial" w:cs="Arial"/>
          <w:bCs/>
          <w:sz w:val="22"/>
          <w:szCs w:val="22"/>
        </w:rPr>
        <w:t xml:space="preserve">Nawiązując do ogłoszenia o zamówieniu w postępowaniu prowadzonym w trybie podstawowym na: </w:t>
      </w:r>
      <w:bookmarkStart w:id="4" w:name="_Hlk101345740"/>
      <w:r w:rsidR="00BB69F1" w:rsidRPr="00BB69F1">
        <w:rPr>
          <w:rFonts w:ascii="Arial" w:hAnsi="Arial" w:cs="Arial"/>
          <w:b/>
          <w:bCs/>
          <w:sz w:val="22"/>
          <w:szCs w:val="22"/>
        </w:rPr>
        <w:t>Świadczenie usług pocztowych</w:t>
      </w:r>
    </w:p>
    <w:bookmarkEnd w:id="4"/>
    <w:p w14:paraId="0E098791" w14:textId="77777777" w:rsidR="0065747E" w:rsidRPr="00122CDC" w:rsidRDefault="0065747E" w:rsidP="0065747E">
      <w:pPr>
        <w:pStyle w:val="Tekstpodstawowy"/>
        <w:jc w:val="both"/>
        <w:rPr>
          <w:rFonts w:ascii="Arial" w:hAnsi="Arial" w:cs="Arial"/>
          <w:bCs/>
          <w:sz w:val="22"/>
          <w:szCs w:val="22"/>
          <w:lang w:eastAsia="ar-SA"/>
        </w:rPr>
      </w:pPr>
      <w:r w:rsidRPr="00122CDC">
        <w:rPr>
          <w:rFonts w:ascii="Arial" w:hAnsi="Arial" w:cs="Arial"/>
          <w:bCs/>
          <w:sz w:val="22"/>
          <w:szCs w:val="22"/>
          <w:lang w:eastAsia="ar-SA"/>
        </w:rPr>
        <w:t xml:space="preserve">My niżej podpisani: </w:t>
      </w:r>
    </w:p>
    <w:p w14:paraId="1EA2812C" w14:textId="77777777" w:rsidR="0065747E" w:rsidRPr="00122CDC" w:rsidRDefault="0065747E" w:rsidP="0065747E">
      <w:pPr>
        <w:tabs>
          <w:tab w:val="left" w:leader="dot" w:pos="9072"/>
        </w:tabs>
        <w:suppressAutoHyphens/>
        <w:spacing w:line="271" w:lineRule="auto"/>
        <w:rPr>
          <w:rFonts w:ascii="Arial" w:hAnsi="Arial" w:cs="Arial"/>
          <w:bCs/>
          <w:sz w:val="22"/>
          <w:szCs w:val="22"/>
          <w:lang w:eastAsia="ar-SA"/>
        </w:rPr>
      </w:pPr>
      <w:r>
        <w:rPr>
          <w:rFonts w:ascii="Arial" w:hAnsi="Arial" w:cs="Arial"/>
          <w:sz w:val="22"/>
          <w:szCs w:val="22"/>
          <w:lang w:eastAsia="ar-SA"/>
        </w:rPr>
        <w:t>…</w:t>
      </w:r>
      <w:r w:rsidRPr="00122CDC">
        <w:rPr>
          <w:rFonts w:ascii="Arial" w:hAnsi="Arial" w:cs="Arial"/>
          <w:sz w:val="22"/>
          <w:szCs w:val="22"/>
          <w:lang w:eastAsia="ar-SA"/>
        </w:rPr>
        <w:t>................................................................................................................................................</w:t>
      </w:r>
    </w:p>
    <w:p w14:paraId="5B423100" w14:textId="77777777" w:rsidR="0065747E" w:rsidRPr="00122CDC" w:rsidRDefault="0065747E" w:rsidP="0065747E">
      <w:pPr>
        <w:autoSpaceDE w:val="0"/>
        <w:spacing w:line="271" w:lineRule="auto"/>
        <w:rPr>
          <w:rFonts w:ascii="Arial" w:hAnsi="Arial" w:cs="Arial"/>
          <w:sz w:val="22"/>
          <w:szCs w:val="22"/>
        </w:rPr>
      </w:pPr>
      <w:r>
        <w:rPr>
          <w:rFonts w:ascii="Arial" w:hAnsi="Arial" w:cs="Arial"/>
          <w:sz w:val="22"/>
          <w:szCs w:val="22"/>
        </w:rPr>
        <w:t>…</w:t>
      </w:r>
      <w:r w:rsidRPr="00122CDC">
        <w:rPr>
          <w:rFonts w:ascii="Arial" w:hAnsi="Arial" w:cs="Arial"/>
          <w:sz w:val="22"/>
          <w:szCs w:val="22"/>
        </w:rPr>
        <w:t>................................................................................................................................................</w:t>
      </w:r>
    </w:p>
    <w:p w14:paraId="155EB9CC" w14:textId="77777777" w:rsidR="0065747E" w:rsidRPr="00122CDC" w:rsidRDefault="0065747E" w:rsidP="0065747E">
      <w:pPr>
        <w:autoSpaceDE w:val="0"/>
        <w:spacing w:line="271" w:lineRule="auto"/>
        <w:rPr>
          <w:rFonts w:ascii="Arial" w:hAnsi="Arial" w:cs="Arial"/>
          <w:bCs/>
          <w:sz w:val="22"/>
          <w:szCs w:val="22"/>
        </w:rPr>
      </w:pPr>
      <w:r w:rsidRPr="00122CDC">
        <w:rPr>
          <w:rFonts w:ascii="Arial" w:hAnsi="Arial" w:cs="Arial"/>
          <w:sz w:val="22"/>
          <w:szCs w:val="22"/>
        </w:rPr>
        <w:t>działający w imieniu i na rzecz</w:t>
      </w:r>
      <w:r w:rsidRPr="00122CDC">
        <w:rPr>
          <w:rFonts w:ascii="Arial" w:hAnsi="Arial" w:cs="Arial"/>
          <w:b/>
          <w:sz w:val="22"/>
          <w:szCs w:val="22"/>
        </w:rPr>
        <w:t xml:space="preserve"> </w:t>
      </w:r>
      <w:r>
        <w:rPr>
          <w:rFonts w:ascii="Arial" w:hAnsi="Arial" w:cs="Arial"/>
          <w:bCs/>
          <w:sz w:val="22"/>
          <w:szCs w:val="22"/>
        </w:rPr>
        <w:t>…</w:t>
      </w:r>
      <w:r w:rsidRPr="00122CDC">
        <w:rPr>
          <w:rFonts w:ascii="Arial" w:hAnsi="Arial" w:cs="Arial"/>
          <w:bCs/>
          <w:sz w:val="22"/>
          <w:szCs w:val="22"/>
        </w:rPr>
        <w:t>................................................................................................................................................</w:t>
      </w:r>
    </w:p>
    <w:p w14:paraId="6E0A970E" w14:textId="77777777" w:rsidR="0065747E" w:rsidRPr="00122CDC" w:rsidRDefault="0065747E" w:rsidP="0065747E">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2751ED06" w14:textId="77777777" w:rsidR="0065747E" w:rsidRPr="00122CDC" w:rsidRDefault="0065747E" w:rsidP="0065747E">
      <w:pPr>
        <w:autoSpaceDE w:val="0"/>
        <w:spacing w:line="271" w:lineRule="auto"/>
        <w:rPr>
          <w:rFonts w:ascii="Arial" w:hAnsi="Arial" w:cs="Arial"/>
          <w:bCs/>
          <w:sz w:val="22"/>
          <w:szCs w:val="22"/>
        </w:rPr>
      </w:pPr>
      <w:r>
        <w:rPr>
          <w:rFonts w:ascii="Arial" w:hAnsi="Arial" w:cs="Arial"/>
          <w:bCs/>
          <w:sz w:val="22"/>
          <w:szCs w:val="22"/>
        </w:rPr>
        <w:t>…</w:t>
      </w:r>
      <w:r w:rsidRPr="00122CDC">
        <w:rPr>
          <w:rFonts w:ascii="Arial" w:hAnsi="Arial" w:cs="Arial"/>
          <w:bCs/>
          <w:sz w:val="22"/>
          <w:szCs w:val="22"/>
        </w:rPr>
        <w:t>................................................................................................................................................</w:t>
      </w:r>
    </w:p>
    <w:p w14:paraId="0CFEB941" w14:textId="77777777" w:rsidR="0065747E" w:rsidRPr="00122CDC" w:rsidRDefault="0065747E" w:rsidP="0065747E">
      <w:pPr>
        <w:autoSpaceDE w:val="0"/>
        <w:spacing w:line="271" w:lineRule="auto"/>
        <w:jc w:val="center"/>
        <w:rPr>
          <w:rFonts w:ascii="Arial" w:hAnsi="Arial" w:cs="Arial"/>
          <w:bCs/>
          <w:sz w:val="22"/>
          <w:szCs w:val="22"/>
        </w:rPr>
      </w:pPr>
      <w:r w:rsidRPr="00122CDC">
        <w:rPr>
          <w:rFonts w:ascii="Arial" w:hAnsi="Arial" w:cs="Arial"/>
          <w:bCs/>
          <w:sz w:val="22"/>
          <w:szCs w:val="22"/>
        </w:rPr>
        <w:t xml:space="preserve"> (należy podać pełną nazwę Wykonawcy i adres)</w:t>
      </w:r>
    </w:p>
    <w:p w14:paraId="23159D53" w14:textId="77777777" w:rsidR="0065747E" w:rsidRPr="00122CDC" w:rsidRDefault="0065747E" w:rsidP="0065747E">
      <w:pPr>
        <w:autoSpaceDE w:val="0"/>
        <w:spacing w:line="271" w:lineRule="auto"/>
        <w:jc w:val="center"/>
        <w:rPr>
          <w:rFonts w:ascii="Arial" w:hAnsi="Arial" w:cs="Arial"/>
          <w:bCs/>
          <w:sz w:val="22"/>
          <w:szCs w:val="22"/>
        </w:rPr>
      </w:pPr>
    </w:p>
    <w:p w14:paraId="0F414129" w14:textId="77777777" w:rsidR="0065747E" w:rsidRPr="00122CDC" w:rsidRDefault="0065747E" w:rsidP="0065747E">
      <w:pPr>
        <w:autoSpaceDE w:val="0"/>
        <w:spacing w:line="271" w:lineRule="auto"/>
        <w:jc w:val="center"/>
        <w:rPr>
          <w:rFonts w:ascii="Arial" w:hAnsi="Arial" w:cs="Arial"/>
          <w:bCs/>
          <w:sz w:val="22"/>
          <w:szCs w:val="22"/>
        </w:rPr>
      </w:pPr>
      <w:r w:rsidRPr="00122CDC">
        <w:rPr>
          <w:rFonts w:ascii="Arial" w:hAnsi="Arial" w:cs="Arial"/>
          <w:bCs/>
          <w:sz w:val="22"/>
          <w:szCs w:val="22"/>
        </w:rPr>
        <w:t>tel.: …………….……………………. e-mail: ………………………………………</w:t>
      </w:r>
    </w:p>
    <w:p w14:paraId="556D8AB9" w14:textId="77777777" w:rsidR="0065747E" w:rsidRPr="00122CDC" w:rsidRDefault="0065747E" w:rsidP="0065747E">
      <w:pPr>
        <w:autoSpaceDE w:val="0"/>
        <w:spacing w:line="271" w:lineRule="auto"/>
        <w:jc w:val="center"/>
        <w:rPr>
          <w:rFonts w:ascii="Arial" w:hAnsi="Arial" w:cs="Arial"/>
          <w:bCs/>
          <w:sz w:val="22"/>
          <w:szCs w:val="22"/>
        </w:rPr>
      </w:pPr>
    </w:p>
    <w:p w14:paraId="666FCA53" w14:textId="4F870B78" w:rsidR="0065747E" w:rsidRDefault="000D4232" w:rsidP="000D4232">
      <w:pPr>
        <w:tabs>
          <w:tab w:val="num" w:pos="1080"/>
        </w:tabs>
        <w:spacing w:line="271" w:lineRule="auto"/>
        <w:jc w:val="both"/>
        <w:rPr>
          <w:rFonts w:ascii="Arial" w:hAnsi="Arial" w:cs="Arial"/>
          <w:b/>
          <w:sz w:val="22"/>
          <w:szCs w:val="22"/>
        </w:rPr>
      </w:pPr>
      <w:r w:rsidRPr="000D4232">
        <w:rPr>
          <w:rFonts w:ascii="Arial" w:hAnsi="Arial" w:cs="Arial"/>
          <w:bCs/>
          <w:sz w:val="22"/>
          <w:szCs w:val="22"/>
        </w:rPr>
        <w:t>1.</w:t>
      </w:r>
      <w:r>
        <w:rPr>
          <w:rFonts w:ascii="Arial" w:hAnsi="Arial" w:cs="Arial"/>
          <w:b/>
          <w:sz w:val="22"/>
          <w:szCs w:val="22"/>
        </w:rPr>
        <w:t xml:space="preserve"> </w:t>
      </w:r>
      <w:r w:rsidR="0065747E" w:rsidRPr="00122CDC">
        <w:rPr>
          <w:rFonts w:ascii="Arial" w:hAnsi="Arial" w:cs="Arial"/>
          <w:b/>
          <w:sz w:val="22"/>
          <w:szCs w:val="22"/>
        </w:rPr>
        <w:t xml:space="preserve">Oferujemy realizację powyższego przedmiotu zamówienia, zgodnie z zapisami </w:t>
      </w:r>
    </w:p>
    <w:p w14:paraId="69B1BA4D" w14:textId="77777777" w:rsidR="0065747E" w:rsidRPr="00E368AF" w:rsidRDefault="0065747E" w:rsidP="0065747E">
      <w:pPr>
        <w:spacing w:line="271" w:lineRule="auto"/>
        <w:ind w:left="426"/>
        <w:jc w:val="both"/>
        <w:rPr>
          <w:rFonts w:ascii="Arial" w:hAnsi="Arial" w:cs="Arial"/>
          <w:b/>
          <w:sz w:val="22"/>
          <w:szCs w:val="22"/>
        </w:rPr>
      </w:pPr>
    </w:p>
    <w:p w14:paraId="6245083E" w14:textId="77777777" w:rsidR="0065747E" w:rsidRPr="00122CDC" w:rsidRDefault="0065747E" w:rsidP="0065747E">
      <w:pPr>
        <w:suppressAutoHyphens/>
        <w:spacing w:line="271" w:lineRule="auto"/>
        <w:contextualSpacing/>
        <w:jc w:val="both"/>
        <w:rPr>
          <w:rFonts w:ascii="Arial" w:hAnsi="Arial" w:cs="Arial"/>
          <w:sz w:val="22"/>
          <w:szCs w:val="22"/>
        </w:rPr>
      </w:pPr>
      <w:r w:rsidRPr="00122CDC">
        <w:rPr>
          <w:rFonts w:ascii="Arial" w:hAnsi="Arial" w:cs="Arial"/>
          <w:sz w:val="22"/>
          <w:szCs w:val="22"/>
        </w:rPr>
        <w:t>SWZ za kwotę: ……………………</w:t>
      </w:r>
      <w:r>
        <w:rPr>
          <w:rFonts w:ascii="Arial" w:hAnsi="Arial" w:cs="Arial"/>
          <w:sz w:val="22"/>
          <w:szCs w:val="22"/>
        </w:rPr>
        <w:t>……</w:t>
      </w:r>
      <w:r w:rsidRPr="00122CDC">
        <w:rPr>
          <w:rFonts w:ascii="Arial" w:hAnsi="Arial" w:cs="Arial"/>
          <w:sz w:val="22"/>
          <w:szCs w:val="22"/>
        </w:rPr>
        <w:t xml:space="preserve"> PLN brutto </w:t>
      </w:r>
    </w:p>
    <w:p w14:paraId="0D5A1E6C" w14:textId="77777777" w:rsidR="0065747E" w:rsidRPr="00122CDC" w:rsidRDefault="0065747E" w:rsidP="0065747E">
      <w:pPr>
        <w:tabs>
          <w:tab w:val="left" w:pos="360"/>
        </w:tabs>
        <w:suppressAutoHyphens/>
        <w:spacing w:line="271" w:lineRule="auto"/>
        <w:contextualSpacing/>
        <w:jc w:val="both"/>
        <w:rPr>
          <w:rFonts w:ascii="Arial" w:hAnsi="Arial" w:cs="Arial"/>
          <w:b/>
          <w:sz w:val="22"/>
          <w:szCs w:val="22"/>
        </w:rPr>
      </w:pPr>
      <w:r w:rsidRPr="00122CDC">
        <w:rPr>
          <w:rFonts w:ascii="Arial" w:hAnsi="Arial" w:cs="Arial"/>
          <w:b/>
          <w:sz w:val="22"/>
          <w:szCs w:val="22"/>
        </w:rPr>
        <w:t>słownie</w:t>
      </w:r>
      <w:r>
        <w:rPr>
          <w:rFonts w:ascii="Arial" w:hAnsi="Arial" w:cs="Arial"/>
          <w:sz w:val="22"/>
          <w:szCs w:val="22"/>
        </w:rPr>
        <w:t>…</w:t>
      </w:r>
      <w:r w:rsidRPr="00122CDC">
        <w:rPr>
          <w:rFonts w:ascii="Arial" w:hAnsi="Arial" w:cs="Arial"/>
          <w:sz w:val="22"/>
          <w:szCs w:val="22"/>
        </w:rPr>
        <w:t>...........................................................................................................</w:t>
      </w:r>
      <w:r>
        <w:rPr>
          <w:rFonts w:ascii="Arial" w:hAnsi="Arial" w:cs="Arial"/>
          <w:sz w:val="22"/>
          <w:szCs w:val="22"/>
        </w:rPr>
        <w:t>.......................</w:t>
      </w:r>
      <w:r w:rsidRPr="00122CDC">
        <w:rPr>
          <w:rFonts w:ascii="Arial" w:hAnsi="Arial" w:cs="Arial"/>
          <w:sz w:val="22"/>
          <w:szCs w:val="22"/>
        </w:rPr>
        <w:t>.</w:t>
      </w:r>
    </w:p>
    <w:p w14:paraId="554DDE4A" w14:textId="77777777" w:rsidR="0065747E" w:rsidRDefault="0065747E" w:rsidP="0065747E">
      <w:pPr>
        <w:tabs>
          <w:tab w:val="left" w:pos="360"/>
        </w:tabs>
        <w:spacing w:line="271" w:lineRule="auto"/>
        <w:jc w:val="both"/>
        <w:rPr>
          <w:rFonts w:ascii="Arial" w:hAnsi="Arial" w:cs="Arial"/>
          <w:sz w:val="22"/>
          <w:szCs w:val="22"/>
        </w:rPr>
      </w:pPr>
      <w:r w:rsidRPr="00122CDC">
        <w:rPr>
          <w:rFonts w:ascii="Arial" w:hAnsi="Arial" w:cs="Arial"/>
          <w:sz w:val="22"/>
          <w:szCs w:val="22"/>
        </w:rPr>
        <w:t>w tym  podatek VAT wynosi:</w:t>
      </w:r>
      <w:r>
        <w:rPr>
          <w:rFonts w:ascii="Arial" w:hAnsi="Arial" w:cs="Arial"/>
          <w:sz w:val="22"/>
          <w:szCs w:val="22"/>
        </w:rPr>
        <w:t>…</w:t>
      </w:r>
      <w:r w:rsidRPr="00122CDC">
        <w:rPr>
          <w:rFonts w:ascii="Arial" w:hAnsi="Arial" w:cs="Arial"/>
          <w:sz w:val="22"/>
          <w:szCs w:val="22"/>
        </w:rPr>
        <w:t xml:space="preserve">..................................... PLN,  naliczony zgodnie </w:t>
      </w:r>
      <w:r>
        <w:rPr>
          <w:rFonts w:ascii="Arial" w:hAnsi="Arial" w:cs="Arial"/>
          <w:sz w:val="22"/>
          <w:szCs w:val="22"/>
        </w:rPr>
        <w:t xml:space="preserve">                                 </w:t>
      </w:r>
      <w:r w:rsidRPr="00122CDC">
        <w:rPr>
          <w:rFonts w:ascii="Arial" w:hAnsi="Arial" w:cs="Arial"/>
          <w:sz w:val="22"/>
          <w:szCs w:val="22"/>
        </w:rPr>
        <w:t>z obowiązującymi przepisami.</w:t>
      </w:r>
    </w:p>
    <w:p w14:paraId="1E47C1BF" w14:textId="77777777" w:rsidR="0065747E" w:rsidRPr="00122CDC" w:rsidRDefault="0065747E" w:rsidP="0065747E">
      <w:pPr>
        <w:tabs>
          <w:tab w:val="left" w:pos="360"/>
        </w:tabs>
        <w:suppressAutoHyphens/>
        <w:spacing w:line="271" w:lineRule="auto"/>
        <w:jc w:val="both"/>
        <w:rPr>
          <w:rFonts w:ascii="Arial" w:hAnsi="Arial" w:cs="Arial"/>
          <w:i/>
          <w:sz w:val="22"/>
          <w:szCs w:val="22"/>
          <w:lang w:eastAsia="ar-SA"/>
        </w:rPr>
      </w:pPr>
    </w:p>
    <w:p w14:paraId="2EDFD29D" w14:textId="09428FD5" w:rsidR="00CD5E04" w:rsidRPr="00CD5E04" w:rsidRDefault="00CD5E04" w:rsidP="00CD5E04">
      <w:pPr>
        <w:pStyle w:val="Akapitzlist"/>
        <w:numPr>
          <w:ilvl w:val="0"/>
          <w:numId w:val="13"/>
        </w:numPr>
        <w:rPr>
          <w:rFonts w:ascii="Arial" w:hAnsi="Arial" w:cs="Arial"/>
          <w:sz w:val="22"/>
          <w:szCs w:val="22"/>
          <w:lang w:eastAsia="ar-SA"/>
        </w:rPr>
      </w:pPr>
      <w:r w:rsidRPr="00CD5E04">
        <w:rPr>
          <w:rFonts w:ascii="Arial" w:hAnsi="Arial" w:cs="Arial"/>
          <w:sz w:val="22"/>
          <w:szCs w:val="22"/>
          <w:lang w:eastAsia="ar-SA"/>
        </w:rPr>
        <w:t>Oświadczamy, że zobowiązujemy się do wykonania przedmiotu zamówienia w terminie określonym w SWZ.</w:t>
      </w:r>
    </w:p>
    <w:p w14:paraId="145D483A" w14:textId="77777777" w:rsidR="00CD5E04" w:rsidRDefault="00CD5E04" w:rsidP="008E5665">
      <w:pPr>
        <w:tabs>
          <w:tab w:val="left" w:pos="710"/>
          <w:tab w:val="left" w:pos="3119"/>
          <w:tab w:val="left" w:pos="3564"/>
        </w:tabs>
        <w:ind w:left="567"/>
        <w:jc w:val="both"/>
        <w:rPr>
          <w:rFonts w:ascii="Arial" w:hAnsi="Arial" w:cs="Arial"/>
          <w:sz w:val="22"/>
          <w:szCs w:val="22"/>
        </w:rPr>
      </w:pPr>
    </w:p>
    <w:p w14:paraId="02032CD5" w14:textId="17356439" w:rsidR="00F035D2" w:rsidRPr="00F035D2" w:rsidRDefault="00F035D2" w:rsidP="00F035D2">
      <w:pPr>
        <w:pStyle w:val="Akapitzlist"/>
        <w:numPr>
          <w:ilvl w:val="0"/>
          <w:numId w:val="13"/>
        </w:numPr>
        <w:tabs>
          <w:tab w:val="left" w:pos="710"/>
          <w:tab w:val="left" w:pos="3119"/>
          <w:tab w:val="left" w:pos="3564"/>
        </w:tabs>
        <w:jc w:val="both"/>
        <w:rPr>
          <w:rFonts w:ascii="Arial" w:hAnsi="Arial" w:cs="Arial"/>
          <w:b/>
          <w:bCs/>
          <w:sz w:val="22"/>
          <w:szCs w:val="22"/>
        </w:rPr>
      </w:pPr>
      <w:r w:rsidRPr="00F035D2">
        <w:rPr>
          <w:rFonts w:ascii="Arial" w:hAnsi="Arial" w:cs="Arial"/>
          <w:b/>
          <w:bCs/>
          <w:color w:val="00B050"/>
          <w:sz w:val="22"/>
          <w:szCs w:val="22"/>
        </w:rPr>
        <w:t>Oświadczamy, że t</w:t>
      </w:r>
      <w:r w:rsidR="008E5665" w:rsidRPr="00F035D2">
        <w:rPr>
          <w:rFonts w:ascii="Arial" w:hAnsi="Arial" w:cs="Arial"/>
          <w:b/>
          <w:bCs/>
          <w:color w:val="00B050"/>
          <w:sz w:val="22"/>
          <w:szCs w:val="22"/>
        </w:rPr>
        <w:t>ermin płatności faktury</w:t>
      </w:r>
      <w:r w:rsidRPr="00F035D2">
        <w:rPr>
          <w:rFonts w:ascii="Arial" w:hAnsi="Arial" w:cs="Arial"/>
          <w:b/>
          <w:bCs/>
          <w:color w:val="00B050"/>
          <w:sz w:val="22"/>
          <w:szCs w:val="22"/>
        </w:rPr>
        <w:t xml:space="preserve"> wynosi</w:t>
      </w:r>
      <w:r w:rsidR="008E5665" w:rsidRPr="00F035D2">
        <w:rPr>
          <w:rFonts w:ascii="Arial" w:hAnsi="Arial" w:cs="Arial"/>
          <w:b/>
          <w:bCs/>
          <w:color w:val="00B050"/>
          <w:sz w:val="22"/>
          <w:szCs w:val="22"/>
        </w:rPr>
        <w:t>: …………………….</w:t>
      </w:r>
      <w:r w:rsidR="008E5665" w:rsidRPr="00F035D2">
        <w:rPr>
          <w:rFonts w:ascii="Bookman Old Style" w:hAnsi="Bookman Old Style"/>
          <w:b/>
          <w:bCs/>
          <w:color w:val="00B050"/>
        </w:rPr>
        <w:t xml:space="preserve"> </w:t>
      </w:r>
      <w:r>
        <w:rPr>
          <w:rFonts w:ascii="Arial" w:hAnsi="Arial" w:cs="Arial"/>
          <w:b/>
          <w:bCs/>
          <w:color w:val="00B050"/>
        </w:rPr>
        <w:t>d</w:t>
      </w:r>
      <w:r w:rsidRPr="00F035D2">
        <w:rPr>
          <w:rFonts w:ascii="Arial" w:hAnsi="Arial" w:cs="Arial"/>
          <w:b/>
          <w:bCs/>
          <w:color w:val="00B050"/>
        </w:rPr>
        <w:t>ni</w:t>
      </w:r>
      <w:r>
        <w:rPr>
          <w:rFonts w:ascii="Arial" w:hAnsi="Arial" w:cs="Arial"/>
          <w:b/>
          <w:bCs/>
          <w:color w:val="00B050"/>
        </w:rPr>
        <w:t>.</w:t>
      </w:r>
    </w:p>
    <w:p w14:paraId="5324FBFD" w14:textId="1F0D1C63" w:rsidR="008E5665" w:rsidRPr="00CD5E04" w:rsidRDefault="008E5665" w:rsidP="00F035D2">
      <w:pPr>
        <w:pStyle w:val="Akapitzlist"/>
        <w:tabs>
          <w:tab w:val="left" w:pos="710"/>
          <w:tab w:val="left" w:pos="3119"/>
          <w:tab w:val="left" w:pos="3564"/>
        </w:tabs>
        <w:ind w:left="360"/>
        <w:jc w:val="both"/>
        <w:rPr>
          <w:rFonts w:ascii="Arial" w:hAnsi="Arial" w:cs="Arial"/>
          <w:sz w:val="22"/>
          <w:szCs w:val="22"/>
        </w:rPr>
      </w:pPr>
      <w:r w:rsidRPr="00CD5E04">
        <w:rPr>
          <w:rFonts w:ascii="Arial" w:hAnsi="Arial" w:cs="Arial"/>
          <w:sz w:val="22"/>
          <w:szCs w:val="22"/>
        </w:rPr>
        <w:t>(Minimalna liczba dni wynosi 21, maksymalna 30. W przypadku nie wskazania terminu płatności, Zamawiający uzna, że oferent zaproponował 21 dni)</w:t>
      </w:r>
      <w:r w:rsidR="00443EFE" w:rsidRPr="00CD5E04">
        <w:rPr>
          <w:rFonts w:ascii="Arial" w:hAnsi="Arial" w:cs="Arial"/>
          <w:sz w:val="22"/>
          <w:szCs w:val="22"/>
        </w:rPr>
        <w:t>.</w:t>
      </w:r>
    </w:p>
    <w:p w14:paraId="263A5041" w14:textId="77777777" w:rsidR="0065747E" w:rsidRPr="00C1574E" w:rsidRDefault="0065747E" w:rsidP="0065747E">
      <w:pPr>
        <w:pStyle w:val="Akapitzlist"/>
        <w:ind w:left="567"/>
        <w:jc w:val="both"/>
        <w:rPr>
          <w:rFonts w:ascii="Arial" w:hAnsi="Arial" w:cs="Arial"/>
          <w:bCs/>
          <w:color w:val="000000" w:themeColor="text1"/>
          <w:sz w:val="22"/>
          <w:szCs w:val="22"/>
        </w:rPr>
      </w:pPr>
    </w:p>
    <w:p w14:paraId="26259938" w14:textId="77777777" w:rsidR="0065747E" w:rsidRPr="006E4996" w:rsidRDefault="0065747E" w:rsidP="00CD5E04">
      <w:pPr>
        <w:pStyle w:val="Akapitzlist"/>
        <w:numPr>
          <w:ilvl w:val="0"/>
          <w:numId w:val="13"/>
        </w:numPr>
        <w:suppressAutoHyphens/>
        <w:spacing w:before="180" w:line="271" w:lineRule="auto"/>
        <w:contextualSpacing/>
        <w:jc w:val="both"/>
        <w:rPr>
          <w:rFonts w:ascii="Arial" w:hAnsi="Arial" w:cs="Arial"/>
          <w:sz w:val="22"/>
          <w:szCs w:val="22"/>
          <w:lang w:eastAsia="ar-SA"/>
        </w:rPr>
      </w:pPr>
      <w:r w:rsidRPr="006E4996">
        <w:rPr>
          <w:rFonts w:ascii="Arial" w:hAnsi="Arial" w:cs="Arial"/>
          <w:sz w:val="22"/>
          <w:szCs w:val="22"/>
          <w:lang w:eastAsia="ar-SA"/>
        </w:rPr>
        <w:t>Oświadczamy, że zapoznaliśmy się ze specyfikacją, nie wnosimy do jej treści zastrzeżeń  i uznajemy się za związanych określonymi w niej postanowieniami i zasadami postępowania.</w:t>
      </w:r>
    </w:p>
    <w:p w14:paraId="0B73B763" w14:textId="77777777" w:rsidR="0065747E" w:rsidRPr="00365A64" w:rsidRDefault="0065747E" w:rsidP="00CD5E04">
      <w:pPr>
        <w:numPr>
          <w:ilvl w:val="0"/>
          <w:numId w:val="13"/>
        </w:numPr>
        <w:tabs>
          <w:tab w:val="left" w:leader="dot" w:pos="9072"/>
        </w:tabs>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 xml:space="preserve">Oświadczamy, że zapoznaliśmy się z postanowieniami umowy, która stanowi załącznik do specyfikacji. Zobowiązujemy się w przypadku wyboru naszej oferty do zawarcia umowy na określonych w niej warunkach, w miejscu i terminie wyznaczonym przez Zamawiającego. </w:t>
      </w:r>
    </w:p>
    <w:p w14:paraId="714F13B9" w14:textId="77777777" w:rsidR="0065747E" w:rsidRPr="00365A64" w:rsidRDefault="0065747E" w:rsidP="00CD5E04">
      <w:pPr>
        <w:numPr>
          <w:ilvl w:val="0"/>
          <w:numId w:val="13"/>
        </w:numPr>
        <w:suppressAutoHyphens/>
        <w:spacing w:before="180" w:line="271" w:lineRule="auto"/>
        <w:jc w:val="both"/>
        <w:rPr>
          <w:rFonts w:ascii="Arial" w:hAnsi="Arial" w:cs="Arial"/>
          <w:sz w:val="22"/>
          <w:szCs w:val="22"/>
          <w:lang w:eastAsia="ar-SA"/>
        </w:rPr>
      </w:pPr>
      <w:r w:rsidRPr="00365A64">
        <w:rPr>
          <w:rFonts w:ascii="Arial" w:hAnsi="Arial" w:cs="Arial"/>
          <w:sz w:val="22"/>
          <w:szCs w:val="22"/>
          <w:lang w:eastAsia="ar-SA"/>
        </w:rPr>
        <w:t>Uważamy się za związanych niniejszą ofertą na czas wskazany w specyfikacji.</w:t>
      </w:r>
    </w:p>
    <w:p w14:paraId="1D4D30DA" w14:textId="77777777" w:rsidR="0065747E" w:rsidRPr="00E84A5E" w:rsidRDefault="0065747E" w:rsidP="00CD5E04">
      <w:pPr>
        <w:numPr>
          <w:ilvl w:val="0"/>
          <w:numId w:val="13"/>
        </w:numPr>
        <w:tabs>
          <w:tab w:val="left" w:pos="142"/>
          <w:tab w:val="left" w:leader="dot" w:pos="9072"/>
        </w:tabs>
        <w:spacing w:line="271" w:lineRule="auto"/>
        <w:jc w:val="both"/>
        <w:rPr>
          <w:rFonts w:ascii="Arial" w:hAnsi="Arial" w:cs="Arial"/>
          <w:sz w:val="22"/>
          <w:szCs w:val="22"/>
        </w:rPr>
      </w:pPr>
      <w:r w:rsidRPr="00E84A5E">
        <w:rPr>
          <w:rFonts w:ascii="Arial" w:hAnsi="Arial" w:cs="Arial"/>
          <w:sz w:val="22"/>
          <w:szCs w:val="22"/>
        </w:rPr>
        <w:t>Zamówienie zrealizujemy przy udziale podwykonawców, którzy będą realizować wymienione części zamówienia:</w:t>
      </w:r>
    </w:p>
    <w:p w14:paraId="3557D830" w14:textId="77777777" w:rsidR="0065747E" w:rsidRDefault="0065747E" w:rsidP="0065747E">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lastRenderedPageBreak/>
        <w:t>a)....................................................................................</w:t>
      </w:r>
    </w:p>
    <w:p w14:paraId="060D7DBC" w14:textId="77777777" w:rsidR="0065747E" w:rsidRPr="00E84A5E" w:rsidRDefault="0065747E" w:rsidP="0065747E">
      <w:pPr>
        <w:tabs>
          <w:tab w:val="left" w:pos="142"/>
          <w:tab w:val="left" w:leader="dot" w:pos="9072"/>
        </w:tabs>
        <w:spacing w:line="271" w:lineRule="auto"/>
        <w:ind w:left="360"/>
        <w:jc w:val="both"/>
        <w:rPr>
          <w:rFonts w:ascii="Arial" w:hAnsi="Arial" w:cs="Arial"/>
          <w:sz w:val="22"/>
          <w:szCs w:val="22"/>
        </w:rPr>
      </w:pPr>
      <w:r>
        <w:rPr>
          <w:rFonts w:ascii="Arial" w:hAnsi="Arial" w:cs="Arial"/>
          <w:sz w:val="22"/>
          <w:szCs w:val="22"/>
        </w:rPr>
        <w:t>b)....................................................................................</w:t>
      </w:r>
    </w:p>
    <w:p w14:paraId="4E9D5609" w14:textId="77777777" w:rsidR="0065747E" w:rsidRPr="00E84A5E" w:rsidRDefault="0065747E" w:rsidP="0065747E">
      <w:pPr>
        <w:tabs>
          <w:tab w:val="left" w:pos="142"/>
          <w:tab w:val="left" w:leader="dot" w:pos="9072"/>
        </w:tabs>
        <w:spacing w:line="271" w:lineRule="auto"/>
        <w:ind w:left="360"/>
        <w:jc w:val="both"/>
        <w:rPr>
          <w:rFonts w:ascii="Arial" w:hAnsi="Arial" w:cs="Arial"/>
          <w:sz w:val="22"/>
          <w:szCs w:val="22"/>
        </w:rPr>
      </w:pPr>
    </w:p>
    <w:p w14:paraId="04FA6EB7" w14:textId="035ACD8D" w:rsidR="0065747E" w:rsidRPr="00CD5E04" w:rsidRDefault="0065747E" w:rsidP="00CD5E04">
      <w:pPr>
        <w:pStyle w:val="Akapitzlist"/>
        <w:numPr>
          <w:ilvl w:val="0"/>
          <w:numId w:val="13"/>
        </w:numPr>
        <w:tabs>
          <w:tab w:val="left" w:pos="142"/>
          <w:tab w:val="left" w:leader="dot" w:pos="9072"/>
        </w:tabs>
        <w:spacing w:line="271" w:lineRule="auto"/>
        <w:jc w:val="both"/>
        <w:rPr>
          <w:rFonts w:ascii="Arial" w:hAnsi="Arial" w:cs="Arial"/>
          <w:sz w:val="22"/>
          <w:szCs w:val="22"/>
        </w:rPr>
      </w:pPr>
      <w:r w:rsidRPr="00CD5E04">
        <w:rPr>
          <w:rFonts w:ascii="Arial" w:hAnsi="Arial" w:cs="Arial"/>
          <w:sz w:val="22"/>
          <w:szCs w:val="22"/>
        </w:rPr>
        <w:t>Wykonawca oświadcza, że wyraża zgodę*/nie wyraża zgody* na bezpośrednią zapłatę podwykonawcy z wynagrodzenia należnego wykonawcy.</w:t>
      </w:r>
    </w:p>
    <w:p w14:paraId="167614FC" w14:textId="77777777" w:rsidR="0065747E" w:rsidRPr="00365A64" w:rsidRDefault="0065747E" w:rsidP="0065747E">
      <w:pPr>
        <w:tabs>
          <w:tab w:val="left" w:pos="142"/>
          <w:tab w:val="left" w:leader="dot" w:pos="9072"/>
        </w:tabs>
        <w:spacing w:line="271" w:lineRule="auto"/>
        <w:ind w:left="360"/>
        <w:jc w:val="both"/>
        <w:rPr>
          <w:rFonts w:ascii="Arial" w:hAnsi="Arial" w:cs="Arial"/>
          <w:sz w:val="22"/>
          <w:szCs w:val="22"/>
        </w:rPr>
      </w:pPr>
      <w:r w:rsidRPr="00E84A5E">
        <w:rPr>
          <w:rFonts w:ascii="Arial" w:hAnsi="Arial" w:cs="Arial"/>
          <w:sz w:val="22"/>
          <w:szCs w:val="22"/>
        </w:rPr>
        <w:t>(* niepotrzebne skreślić)</w:t>
      </w:r>
    </w:p>
    <w:p w14:paraId="2992BA67" w14:textId="77777777" w:rsidR="00CD5E04" w:rsidRPr="00CD5E04" w:rsidRDefault="00CD5E04" w:rsidP="00CD5E04">
      <w:pPr>
        <w:tabs>
          <w:tab w:val="left" w:leader="dot" w:pos="9072"/>
        </w:tabs>
        <w:suppressAutoHyphens/>
        <w:spacing w:line="271" w:lineRule="auto"/>
        <w:ind w:left="357"/>
        <w:jc w:val="both"/>
        <w:rPr>
          <w:rFonts w:ascii="Arial" w:hAnsi="Arial" w:cs="Arial"/>
          <w:sz w:val="22"/>
          <w:szCs w:val="22"/>
          <w:lang w:eastAsia="ar-SA"/>
        </w:rPr>
      </w:pPr>
    </w:p>
    <w:p w14:paraId="37F94AA9" w14:textId="3306DE81" w:rsidR="0065747E" w:rsidRDefault="0065747E" w:rsidP="00CD5E04">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365A64">
        <w:rPr>
          <w:rFonts w:ascii="Arial" w:hAnsi="Arial" w:cs="Arial"/>
          <w:sz w:val="22"/>
          <w:szCs w:val="22"/>
          <w:lang w:eastAsia="ar-SA"/>
        </w:rPr>
        <w:t>Oświadczamy, iż tajemnicę przedsiębiorstwa w rozumieniu przepisów o zwalczaniu nieuczciwej konkurencji, które nie mogą być udostępnione innym uczestnikom postępowania stanowią informacje zawarte w ofercie na stronach nr/w pliku:</w:t>
      </w:r>
      <w:r w:rsidRPr="00365A64">
        <w:rPr>
          <w:rFonts w:ascii="Arial" w:hAnsi="Arial" w:cs="Arial"/>
          <w:sz w:val="22"/>
          <w:szCs w:val="22"/>
          <w:lang w:eastAsia="ar-SA"/>
        </w:rPr>
        <w:tab/>
      </w:r>
    </w:p>
    <w:p w14:paraId="64E74294" w14:textId="77777777" w:rsidR="00CD5E04" w:rsidRPr="00365A64" w:rsidRDefault="00CD5E04" w:rsidP="00CD5E04">
      <w:pPr>
        <w:tabs>
          <w:tab w:val="left" w:leader="dot" w:pos="9072"/>
        </w:tabs>
        <w:suppressAutoHyphens/>
        <w:spacing w:line="271" w:lineRule="auto"/>
        <w:ind w:left="357"/>
        <w:jc w:val="both"/>
        <w:rPr>
          <w:rFonts w:ascii="Arial" w:hAnsi="Arial" w:cs="Arial"/>
          <w:sz w:val="22"/>
          <w:szCs w:val="22"/>
          <w:lang w:eastAsia="ar-SA"/>
        </w:rPr>
      </w:pPr>
    </w:p>
    <w:p w14:paraId="71B1FEBF" w14:textId="77777777" w:rsidR="0065747E" w:rsidRDefault="0065747E" w:rsidP="00CD5E04">
      <w:pPr>
        <w:numPr>
          <w:ilvl w:val="0"/>
          <w:numId w:val="13"/>
        </w:numPr>
        <w:spacing w:line="271" w:lineRule="auto"/>
        <w:ind w:left="357"/>
        <w:jc w:val="both"/>
        <w:rPr>
          <w:rFonts w:ascii="Arial" w:hAnsi="Arial" w:cs="Arial"/>
          <w:sz w:val="22"/>
          <w:szCs w:val="22"/>
        </w:rPr>
      </w:pPr>
      <w:r w:rsidRPr="00365A64">
        <w:rPr>
          <w:rFonts w:ascii="Arial" w:hAnsi="Arial" w:cs="Arial"/>
          <w:color w:val="000000"/>
          <w:sz w:val="22"/>
          <w:szCs w:val="22"/>
        </w:rPr>
        <w:t>Oświadczam, że wypełniłem obowiązki informacyjne przewidziane w art. 13 lub art. 14 RODO</w:t>
      </w:r>
      <w:r w:rsidRPr="00365A64">
        <w:rPr>
          <w:rFonts w:ascii="Arial" w:hAnsi="Arial" w:cs="Arial"/>
          <w:color w:val="000000"/>
          <w:sz w:val="22"/>
          <w:szCs w:val="22"/>
          <w:vertAlign w:val="superscript"/>
        </w:rPr>
        <w:t>1)</w:t>
      </w:r>
      <w:r w:rsidRPr="00365A64">
        <w:rPr>
          <w:rFonts w:ascii="Arial" w:hAnsi="Arial" w:cs="Arial"/>
          <w:color w:val="000000"/>
          <w:sz w:val="22"/>
          <w:szCs w:val="22"/>
        </w:rPr>
        <w:t xml:space="preserve"> wobec osób fizycznych, </w:t>
      </w:r>
      <w:r w:rsidRPr="00365A64">
        <w:rPr>
          <w:rFonts w:ascii="Arial" w:hAnsi="Arial" w:cs="Arial"/>
          <w:sz w:val="22"/>
          <w:szCs w:val="22"/>
        </w:rPr>
        <w:t>od których dane osobowe bezpośrednio lub pośrednio pozyskałem</w:t>
      </w:r>
      <w:r w:rsidRPr="00365A64">
        <w:rPr>
          <w:rFonts w:ascii="Arial" w:hAnsi="Arial" w:cs="Arial"/>
          <w:color w:val="000000"/>
          <w:sz w:val="22"/>
          <w:szCs w:val="22"/>
        </w:rPr>
        <w:t xml:space="preserve"> w celu ubiegania się o udzielenie zamówienia publicznego w niniejszym postępowaniu</w:t>
      </w:r>
      <w:r w:rsidRPr="00365A64">
        <w:rPr>
          <w:rFonts w:ascii="Arial" w:hAnsi="Arial" w:cs="Arial"/>
          <w:sz w:val="22"/>
          <w:szCs w:val="22"/>
        </w:rPr>
        <w:t>.*</w:t>
      </w:r>
    </w:p>
    <w:p w14:paraId="5EC6D6E0" w14:textId="77777777" w:rsidR="00CD5E04" w:rsidRPr="00E031A5" w:rsidRDefault="00CD5E04" w:rsidP="00CD5E04">
      <w:pPr>
        <w:spacing w:line="271" w:lineRule="auto"/>
        <w:jc w:val="both"/>
        <w:rPr>
          <w:rFonts w:ascii="Arial" w:hAnsi="Arial" w:cs="Arial"/>
          <w:sz w:val="22"/>
          <w:szCs w:val="22"/>
        </w:rPr>
      </w:pPr>
    </w:p>
    <w:p w14:paraId="5486DEEB" w14:textId="77777777" w:rsidR="0065747E" w:rsidRPr="00722C15" w:rsidRDefault="0065747E" w:rsidP="00CD5E04">
      <w:pPr>
        <w:numPr>
          <w:ilvl w:val="0"/>
          <w:numId w:val="13"/>
        </w:numPr>
        <w:spacing w:line="271" w:lineRule="auto"/>
        <w:jc w:val="both"/>
        <w:rPr>
          <w:rFonts w:ascii="Arial" w:hAnsi="Arial" w:cs="Arial"/>
          <w:sz w:val="22"/>
          <w:szCs w:val="22"/>
        </w:rPr>
      </w:pPr>
      <w:r w:rsidRPr="00722C15">
        <w:rPr>
          <w:rFonts w:ascii="Arial" w:hAnsi="Arial" w:cs="Arial"/>
          <w:sz w:val="22"/>
          <w:szCs w:val="22"/>
        </w:rPr>
        <w:t xml:space="preserve">Oświadczamy, że jesteśmy: </w:t>
      </w:r>
    </w:p>
    <w:p w14:paraId="5522CF30" w14:textId="77777777" w:rsidR="0065747E" w:rsidRPr="00722C15" w:rsidRDefault="0065747E" w:rsidP="0065747E">
      <w:pPr>
        <w:spacing w:line="271" w:lineRule="auto"/>
        <w:ind w:left="360"/>
        <w:jc w:val="both"/>
        <w:rPr>
          <w:rFonts w:ascii="Arial" w:hAnsi="Arial" w:cs="Arial"/>
          <w:sz w:val="22"/>
          <w:szCs w:val="22"/>
        </w:rPr>
      </w:pPr>
      <w:r w:rsidRPr="00722C15">
        <w:rPr>
          <w:rFonts w:ascii="Arial" w:hAnsi="Arial" w:cs="Arial"/>
          <w:sz w:val="22"/>
          <w:szCs w:val="22"/>
        </w:rPr>
        <w:t>mikroprzedsiębiorstwem*</w:t>
      </w:r>
    </w:p>
    <w:p w14:paraId="33733AE8" w14:textId="77777777" w:rsidR="0065747E" w:rsidRPr="00722C15" w:rsidRDefault="0065747E" w:rsidP="0065747E">
      <w:pPr>
        <w:spacing w:line="271" w:lineRule="auto"/>
        <w:ind w:left="360"/>
        <w:jc w:val="both"/>
        <w:rPr>
          <w:rFonts w:ascii="Arial" w:hAnsi="Arial" w:cs="Arial"/>
          <w:sz w:val="22"/>
          <w:szCs w:val="22"/>
        </w:rPr>
      </w:pPr>
      <w:r w:rsidRPr="00722C15">
        <w:rPr>
          <w:rFonts w:ascii="Arial" w:hAnsi="Arial" w:cs="Arial"/>
          <w:sz w:val="22"/>
          <w:szCs w:val="22"/>
        </w:rPr>
        <w:t>małym przedsiębiorstwem*</w:t>
      </w:r>
    </w:p>
    <w:p w14:paraId="66A7A148" w14:textId="77777777" w:rsidR="0065747E" w:rsidRPr="00363ADE" w:rsidRDefault="0065747E" w:rsidP="0065747E">
      <w:pPr>
        <w:spacing w:line="271" w:lineRule="auto"/>
        <w:ind w:left="360"/>
        <w:jc w:val="both"/>
        <w:rPr>
          <w:rFonts w:ascii="Arial" w:hAnsi="Arial" w:cs="Arial"/>
          <w:sz w:val="22"/>
          <w:szCs w:val="22"/>
        </w:rPr>
      </w:pPr>
      <w:r w:rsidRPr="00363ADE">
        <w:rPr>
          <w:rFonts w:ascii="Arial" w:hAnsi="Arial" w:cs="Arial"/>
          <w:sz w:val="22"/>
          <w:szCs w:val="22"/>
        </w:rPr>
        <w:t>średnim przedsiębiorstwem*</w:t>
      </w:r>
    </w:p>
    <w:p w14:paraId="47E3408A" w14:textId="77777777" w:rsidR="0065747E" w:rsidRPr="00363ADE" w:rsidRDefault="0065747E" w:rsidP="0065747E">
      <w:pPr>
        <w:spacing w:line="271" w:lineRule="auto"/>
        <w:ind w:left="360"/>
        <w:jc w:val="both"/>
        <w:rPr>
          <w:rFonts w:ascii="Arial" w:hAnsi="Arial" w:cs="Arial"/>
          <w:sz w:val="22"/>
          <w:szCs w:val="22"/>
        </w:rPr>
      </w:pPr>
      <w:r w:rsidRPr="00363ADE">
        <w:rPr>
          <w:rFonts w:ascii="Arial" w:hAnsi="Arial" w:cs="Arial"/>
          <w:sz w:val="22"/>
          <w:szCs w:val="22"/>
        </w:rPr>
        <w:t>prowadzimy jednoosobową działalność gospodarczą*</w:t>
      </w:r>
    </w:p>
    <w:p w14:paraId="742FD1DC" w14:textId="77777777" w:rsidR="0065747E" w:rsidRPr="00363ADE" w:rsidRDefault="0065747E" w:rsidP="0065747E">
      <w:pPr>
        <w:spacing w:line="271" w:lineRule="auto"/>
        <w:ind w:left="360"/>
        <w:jc w:val="both"/>
        <w:rPr>
          <w:rFonts w:ascii="Arial" w:hAnsi="Arial" w:cs="Arial"/>
          <w:sz w:val="22"/>
          <w:szCs w:val="22"/>
        </w:rPr>
      </w:pPr>
      <w:r w:rsidRPr="00363ADE">
        <w:rPr>
          <w:rFonts w:ascii="Arial" w:hAnsi="Arial" w:cs="Arial"/>
          <w:sz w:val="22"/>
          <w:szCs w:val="22"/>
        </w:rPr>
        <w:t>osobą fizyczną nieprowadzącą działalności gospodarczej*</w:t>
      </w:r>
    </w:p>
    <w:p w14:paraId="6992DC0E" w14:textId="77777777" w:rsidR="0065747E" w:rsidRPr="00363ADE" w:rsidRDefault="0065747E" w:rsidP="0065747E">
      <w:pPr>
        <w:spacing w:line="271" w:lineRule="auto"/>
        <w:ind w:left="360"/>
        <w:jc w:val="both"/>
        <w:rPr>
          <w:rFonts w:ascii="Arial" w:hAnsi="Arial" w:cs="Arial"/>
          <w:sz w:val="22"/>
          <w:szCs w:val="22"/>
        </w:rPr>
      </w:pPr>
      <w:r w:rsidRPr="00363ADE">
        <w:rPr>
          <w:rFonts w:ascii="Arial" w:hAnsi="Arial" w:cs="Arial"/>
          <w:sz w:val="22"/>
          <w:szCs w:val="22"/>
        </w:rPr>
        <w:t>inny rodzaj……………………………………..……………*.</w:t>
      </w:r>
    </w:p>
    <w:p w14:paraId="4210FE18" w14:textId="77777777" w:rsidR="0065747E" w:rsidRPr="00CA05F9" w:rsidRDefault="0065747E" w:rsidP="0065747E">
      <w:pPr>
        <w:spacing w:line="271" w:lineRule="auto"/>
        <w:jc w:val="both"/>
        <w:rPr>
          <w:rFonts w:ascii="Arial" w:hAnsi="Arial" w:cs="Arial"/>
          <w:sz w:val="18"/>
          <w:szCs w:val="18"/>
        </w:rPr>
      </w:pPr>
      <w:r w:rsidRPr="00CA05F9">
        <w:rPr>
          <w:rFonts w:ascii="Arial" w:hAnsi="Arial" w:cs="Arial"/>
          <w:sz w:val="18"/>
          <w:szCs w:val="18"/>
        </w:rPr>
        <w:t>*niepotrzebne skreślić</w:t>
      </w:r>
    </w:p>
    <w:p w14:paraId="20F0C5F9" w14:textId="77777777" w:rsidR="0065747E" w:rsidRPr="00122CDC" w:rsidRDefault="0065747E" w:rsidP="00CD5E04">
      <w:pPr>
        <w:numPr>
          <w:ilvl w:val="0"/>
          <w:numId w:val="13"/>
        </w:num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Osobą upoważnioną do kontaktów z Zamawiającym w sprawach dotyczących realizacji umowy jest: ……………………………………………………………………</w:t>
      </w:r>
      <w:r>
        <w:rPr>
          <w:rFonts w:ascii="Arial" w:hAnsi="Arial" w:cs="Arial"/>
          <w:sz w:val="22"/>
          <w:szCs w:val="22"/>
          <w:lang w:eastAsia="ar-SA"/>
        </w:rPr>
        <w:t>……………………</w:t>
      </w:r>
    </w:p>
    <w:p w14:paraId="4FE7A079" w14:textId="77777777" w:rsidR="0065747E" w:rsidRPr="00122CDC" w:rsidRDefault="0065747E" w:rsidP="0065747E">
      <w:pPr>
        <w:tabs>
          <w:tab w:val="left" w:leader="dot" w:pos="9072"/>
        </w:tabs>
        <w:suppressAutoHyphens/>
        <w:spacing w:line="271" w:lineRule="auto"/>
        <w:ind w:left="357"/>
        <w:jc w:val="both"/>
        <w:rPr>
          <w:rFonts w:ascii="Arial" w:hAnsi="Arial" w:cs="Arial"/>
          <w:sz w:val="22"/>
          <w:szCs w:val="22"/>
          <w:lang w:eastAsia="ar-SA"/>
        </w:rPr>
      </w:pPr>
      <w:r w:rsidRPr="00122CDC">
        <w:rPr>
          <w:rFonts w:ascii="Arial" w:hAnsi="Arial" w:cs="Arial"/>
          <w:sz w:val="22"/>
          <w:szCs w:val="22"/>
          <w:lang w:eastAsia="ar-SA"/>
        </w:rPr>
        <w:t>tel.: ………………………</w:t>
      </w:r>
      <w:r>
        <w:rPr>
          <w:rFonts w:ascii="Arial" w:hAnsi="Arial" w:cs="Arial"/>
          <w:sz w:val="22"/>
          <w:szCs w:val="22"/>
          <w:lang w:eastAsia="ar-SA"/>
        </w:rPr>
        <w:t>………..</w:t>
      </w:r>
      <w:r w:rsidRPr="00122CDC">
        <w:rPr>
          <w:rFonts w:ascii="Arial" w:hAnsi="Arial" w:cs="Arial"/>
          <w:sz w:val="22"/>
          <w:szCs w:val="22"/>
          <w:lang w:eastAsia="ar-SA"/>
        </w:rPr>
        <w:t>….    e-mail: …………………………..………………………</w:t>
      </w:r>
    </w:p>
    <w:p w14:paraId="04041295" w14:textId="77777777" w:rsidR="0065747E" w:rsidRPr="00122CDC" w:rsidRDefault="0065747E" w:rsidP="00CD5E04">
      <w:pPr>
        <w:numPr>
          <w:ilvl w:val="0"/>
          <w:numId w:val="13"/>
        </w:numPr>
        <w:suppressAutoHyphens/>
        <w:spacing w:before="180" w:line="271" w:lineRule="auto"/>
        <w:jc w:val="both"/>
        <w:rPr>
          <w:rFonts w:ascii="Arial" w:hAnsi="Arial" w:cs="Arial"/>
          <w:sz w:val="22"/>
          <w:szCs w:val="22"/>
          <w:lang w:eastAsia="ar-SA"/>
        </w:rPr>
      </w:pPr>
      <w:r w:rsidRPr="00122CDC">
        <w:rPr>
          <w:rFonts w:ascii="Arial" w:hAnsi="Arial" w:cs="Arial"/>
          <w:sz w:val="22"/>
          <w:szCs w:val="22"/>
          <w:lang w:eastAsia="ar-SA"/>
        </w:rPr>
        <w:t>Załącznikami do niniejszej oferty, stanowiącymi jej integralną część są:</w:t>
      </w:r>
    </w:p>
    <w:p w14:paraId="2B49A2B1" w14:textId="77777777" w:rsidR="0065747E" w:rsidRPr="00122CDC" w:rsidRDefault="0065747E" w:rsidP="00443EFE">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42F31B7F" w14:textId="77777777" w:rsidR="0065747E" w:rsidRPr="00122CDC" w:rsidRDefault="0065747E" w:rsidP="00443EFE">
      <w:pPr>
        <w:numPr>
          <w:ilvl w:val="0"/>
          <w:numId w:val="49"/>
        </w:numPr>
        <w:tabs>
          <w:tab w:val="left" w:pos="720"/>
          <w:tab w:val="left" w:pos="1080"/>
        </w:tabs>
        <w:suppressAutoHyphens/>
        <w:spacing w:before="60" w:line="271" w:lineRule="auto"/>
        <w:jc w:val="both"/>
        <w:rPr>
          <w:rFonts w:ascii="Arial" w:hAnsi="Arial" w:cs="Arial"/>
          <w:sz w:val="22"/>
          <w:szCs w:val="22"/>
          <w:lang w:eastAsia="ar-SA"/>
        </w:rPr>
      </w:pPr>
      <w:r w:rsidRPr="00122CDC">
        <w:rPr>
          <w:rFonts w:ascii="Arial" w:hAnsi="Arial" w:cs="Arial"/>
          <w:sz w:val="22"/>
          <w:szCs w:val="22"/>
          <w:lang w:eastAsia="ar-SA"/>
        </w:rPr>
        <w:t>.............................................................................................</w:t>
      </w:r>
    </w:p>
    <w:p w14:paraId="03729DA6" w14:textId="77777777" w:rsidR="0065747E" w:rsidRPr="00122CDC" w:rsidRDefault="0065747E" w:rsidP="0065747E">
      <w:pPr>
        <w:suppressAutoHyphens/>
        <w:spacing w:line="271" w:lineRule="auto"/>
        <w:rPr>
          <w:rFonts w:ascii="Arial" w:hAnsi="Arial" w:cs="Arial"/>
          <w:sz w:val="22"/>
          <w:szCs w:val="22"/>
          <w:lang w:eastAsia="ar-SA"/>
        </w:rPr>
      </w:pPr>
    </w:p>
    <w:p w14:paraId="7A7926DB" w14:textId="77777777" w:rsidR="00CD5E04" w:rsidRDefault="00CD5E04" w:rsidP="0065747E">
      <w:pPr>
        <w:suppressAutoHyphens/>
        <w:spacing w:line="271" w:lineRule="auto"/>
        <w:rPr>
          <w:rFonts w:ascii="Arial" w:hAnsi="Arial" w:cs="Arial"/>
          <w:sz w:val="22"/>
          <w:szCs w:val="22"/>
          <w:lang w:eastAsia="ar-SA"/>
        </w:rPr>
      </w:pPr>
    </w:p>
    <w:p w14:paraId="39E2861B" w14:textId="77777777" w:rsidR="00CD5E04" w:rsidRDefault="00CD5E04" w:rsidP="0065747E">
      <w:pPr>
        <w:suppressAutoHyphens/>
        <w:spacing w:line="271" w:lineRule="auto"/>
        <w:rPr>
          <w:rFonts w:ascii="Arial" w:hAnsi="Arial" w:cs="Arial"/>
          <w:sz w:val="22"/>
          <w:szCs w:val="22"/>
          <w:lang w:eastAsia="ar-SA"/>
        </w:rPr>
      </w:pPr>
    </w:p>
    <w:p w14:paraId="5F1699DB" w14:textId="14D4919A" w:rsidR="0065747E" w:rsidRPr="00122CDC" w:rsidRDefault="0065747E" w:rsidP="0065747E">
      <w:pPr>
        <w:suppressAutoHyphens/>
        <w:spacing w:line="271" w:lineRule="auto"/>
        <w:rPr>
          <w:rFonts w:ascii="Arial" w:hAnsi="Arial" w:cs="Arial"/>
          <w:sz w:val="22"/>
          <w:szCs w:val="22"/>
          <w:lang w:eastAsia="ar-SA"/>
        </w:rPr>
      </w:pPr>
      <w:r w:rsidRPr="00122CDC">
        <w:rPr>
          <w:rFonts w:ascii="Arial" w:hAnsi="Arial" w:cs="Arial"/>
          <w:sz w:val="22"/>
          <w:szCs w:val="22"/>
          <w:lang w:eastAsia="ar-SA"/>
        </w:rPr>
        <w:t>.................., dn. ......................................</w:t>
      </w:r>
    </w:p>
    <w:p w14:paraId="01195B60" w14:textId="77777777" w:rsidR="0065747E" w:rsidRPr="00122CDC" w:rsidRDefault="0065747E" w:rsidP="0065747E">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w:t>
      </w:r>
    </w:p>
    <w:p w14:paraId="44D32C2B" w14:textId="77777777" w:rsidR="0065747E" w:rsidRPr="00122CDC" w:rsidRDefault="0065747E" w:rsidP="0065747E">
      <w:pPr>
        <w:suppressAutoHyphens/>
        <w:spacing w:line="271" w:lineRule="auto"/>
        <w:ind w:firstLine="3960"/>
        <w:jc w:val="right"/>
        <w:rPr>
          <w:rFonts w:ascii="Arial" w:hAnsi="Arial" w:cs="Arial"/>
          <w:iCs/>
          <w:sz w:val="22"/>
          <w:szCs w:val="22"/>
          <w:lang w:eastAsia="ar-SA"/>
        </w:rPr>
      </w:pPr>
      <w:r w:rsidRPr="00122CDC">
        <w:rPr>
          <w:rFonts w:ascii="Arial" w:hAnsi="Arial" w:cs="Arial"/>
          <w:iCs/>
          <w:sz w:val="22"/>
          <w:szCs w:val="22"/>
          <w:lang w:eastAsia="ar-SA"/>
        </w:rPr>
        <w:t>(podpis i pieczątka wykonawcy)</w:t>
      </w:r>
    </w:p>
    <w:p w14:paraId="74525399" w14:textId="77777777" w:rsidR="0065747E" w:rsidRDefault="0065747E" w:rsidP="0065747E">
      <w:pPr>
        <w:tabs>
          <w:tab w:val="left" w:pos="708"/>
        </w:tabs>
        <w:spacing w:line="271" w:lineRule="auto"/>
        <w:jc w:val="right"/>
        <w:rPr>
          <w:rFonts w:ascii="Arial" w:hAnsi="Arial" w:cs="Arial"/>
          <w:sz w:val="22"/>
          <w:szCs w:val="22"/>
        </w:rPr>
      </w:pPr>
    </w:p>
    <w:p w14:paraId="155E020E" w14:textId="77997A5B" w:rsidR="0065747E" w:rsidRDefault="0065747E" w:rsidP="0065747E">
      <w:pPr>
        <w:tabs>
          <w:tab w:val="left" w:pos="708"/>
        </w:tabs>
        <w:spacing w:line="271" w:lineRule="auto"/>
        <w:jc w:val="right"/>
        <w:rPr>
          <w:rFonts w:ascii="Arial" w:hAnsi="Arial" w:cs="Arial"/>
          <w:sz w:val="22"/>
          <w:szCs w:val="22"/>
        </w:rPr>
      </w:pPr>
    </w:p>
    <w:p w14:paraId="55F7DAE3" w14:textId="20950A9D" w:rsidR="00443EFE" w:rsidRDefault="00443EFE" w:rsidP="0065747E">
      <w:pPr>
        <w:tabs>
          <w:tab w:val="left" w:pos="708"/>
        </w:tabs>
        <w:spacing w:line="271" w:lineRule="auto"/>
        <w:jc w:val="right"/>
        <w:rPr>
          <w:rFonts w:ascii="Arial" w:hAnsi="Arial" w:cs="Arial"/>
          <w:sz w:val="22"/>
          <w:szCs w:val="22"/>
        </w:rPr>
      </w:pPr>
    </w:p>
    <w:p w14:paraId="10C4DBD7" w14:textId="6B32806C" w:rsidR="00443EFE" w:rsidRDefault="00443EFE" w:rsidP="0065747E">
      <w:pPr>
        <w:tabs>
          <w:tab w:val="left" w:pos="708"/>
        </w:tabs>
        <w:spacing w:line="271" w:lineRule="auto"/>
        <w:jc w:val="right"/>
        <w:rPr>
          <w:rFonts w:ascii="Arial" w:hAnsi="Arial" w:cs="Arial"/>
          <w:sz w:val="22"/>
          <w:szCs w:val="22"/>
        </w:rPr>
      </w:pPr>
    </w:p>
    <w:p w14:paraId="0B75ADB8" w14:textId="3C961056" w:rsidR="00443EFE" w:rsidRDefault="00443EFE" w:rsidP="0065747E">
      <w:pPr>
        <w:tabs>
          <w:tab w:val="left" w:pos="708"/>
        </w:tabs>
        <w:spacing w:line="271" w:lineRule="auto"/>
        <w:jc w:val="right"/>
        <w:rPr>
          <w:rFonts w:ascii="Arial" w:hAnsi="Arial" w:cs="Arial"/>
          <w:sz w:val="22"/>
          <w:szCs w:val="22"/>
        </w:rPr>
      </w:pPr>
    </w:p>
    <w:p w14:paraId="63FD7853" w14:textId="77777777" w:rsidR="00443EFE" w:rsidRDefault="00443EFE" w:rsidP="0065747E">
      <w:pPr>
        <w:tabs>
          <w:tab w:val="left" w:pos="708"/>
        </w:tabs>
        <w:spacing w:line="271" w:lineRule="auto"/>
        <w:jc w:val="right"/>
        <w:rPr>
          <w:rFonts w:ascii="Arial" w:hAnsi="Arial" w:cs="Arial"/>
          <w:sz w:val="22"/>
          <w:szCs w:val="22"/>
        </w:rPr>
      </w:pPr>
    </w:p>
    <w:p w14:paraId="1A134FDF" w14:textId="77777777" w:rsidR="00CD5E04" w:rsidRDefault="00CD5E04" w:rsidP="0065747E">
      <w:pPr>
        <w:tabs>
          <w:tab w:val="left" w:pos="708"/>
        </w:tabs>
        <w:spacing w:line="271" w:lineRule="auto"/>
        <w:jc w:val="right"/>
        <w:rPr>
          <w:rFonts w:ascii="Arial" w:hAnsi="Arial" w:cs="Arial"/>
          <w:sz w:val="22"/>
          <w:szCs w:val="22"/>
        </w:rPr>
      </w:pPr>
    </w:p>
    <w:p w14:paraId="7ED359F3" w14:textId="77777777" w:rsidR="00CD5E04" w:rsidRDefault="00CD5E04" w:rsidP="0065747E">
      <w:pPr>
        <w:tabs>
          <w:tab w:val="left" w:pos="708"/>
        </w:tabs>
        <w:spacing w:line="271" w:lineRule="auto"/>
        <w:jc w:val="right"/>
        <w:rPr>
          <w:rFonts w:ascii="Arial" w:hAnsi="Arial" w:cs="Arial"/>
          <w:sz w:val="22"/>
          <w:szCs w:val="22"/>
        </w:rPr>
      </w:pPr>
    </w:p>
    <w:p w14:paraId="54C82B30" w14:textId="77777777" w:rsidR="00CD5E04" w:rsidRDefault="00CD5E04" w:rsidP="0065747E">
      <w:pPr>
        <w:tabs>
          <w:tab w:val="left" w:pos="708"/>
        </w:tabs>
        <w:spacing w:line="271" w:lineRule="auto"/>
        <w:jc w:val="right"/>
        <w:rPr>
          <w:rFonts w:ascii="Arial" w:hAnsi="Arial" w:cs="Arial"/>
          <w:sz w:val="22"/>
          <w:szCs w:val="22"/>
        </w:rPr>
      </w:pPr>
    </w:p>
    <w:p w14:paraId="5C73AEBA" w14:textId="77777777" w:rsidR="00CD5E04" w:rsidRDefault="00CD5E04" w:rsidP="0065747E">
      <w:pPr>
        <w:tabs>
          <w:tab w:val="left" w:pos="708"/>
        </w:tabs>
        <w:spacing w:line="271" w:lineRule="auto"/>
        <w:jc w:val="right"/>
        <w:rPr>
          <w:rFonts w:ascii="Arial" w:hAnsi="Arial" w:cs="Arial"/>
          <w:sz w:val="22"/>
          <w:szCs w:val="22"/>
        </w:rPr>
      </w:pPr>
    </w:p>
    <w:p w14:paraId="5584B6DB" w14:textId="77777777" w:rsidR="00CD5E04" w:rsidRDefault="00CD5E04" w:rsidP="0065747E">
      <w:pPr>
        <w:tabs>
          <w:tab w:val="left" w:pos="708"/>
        </w:tabs>
        <w:spacing w:line="271" w:lineRule="auto"/>
        <w:jc w:val="right"/>
        <w:rPr>
          <w:rFonts w:ascii="Arial" w:hAnsi="Arial" w:cs="Arial"/>
          <w:sz w:val="22"/>
          <w:szCs w:val="22"/>
        </w:rPr>
      </w:pPr>
    </w:p>
    <w:p w14:paraId="48DC66F9" w14:textId="77777777" w:rsidR="0065747E" w:rsidRPr="00DA7B0D" w:rsidRDefault="0065747E" w:rsidP="00DA7B0D">
      <w:pPr>
        <w:tabs>
          <w:tab w:val="left" w:pos="708"/>
        </w:tabs>
        <w:spacing w:line="271" w:lineRule="auto"/>
        <w:jc w:val="right"/>
        <w:rPr>
          <w:rFonts w:ascii="Arial" w:hAnsi="Arial" w:cs="Arial"/>
          <w:sz w:val="22"/>
          <w:szCs w:val="22"/>
        </w:rPr>
      </w:pPr>
    </w:p>
    <w:p w14:paraId="02D2E55D" w14:textId="21AACE67" w:rsidR="00DA7B0D" w:rsidRDefault="00BB69F1" w:rsidP="00DA7B0D">
      <w:pPr>
        <w:tabs>
          <w:tab w:val="left" w:pos="708"/>
        </w:tabs>
        <w:spacing w:line="271" w:lineRule="auto"/>
        <w:rPr>
          <w:rFonts w:ascii="Arial" w:hAnsi="Arial" w:cs="Arial"/>
          <w:sz w:val="22"/>
          <w:szCs w:val="22"/>
        </w:rPr>
      </w:pPr>
      <w:r>
        <w:rPr>
          <w:rFonts w:ascii="Arial" w:hAnsi="Arial" w:cs="Arial"/>
          <w:sz w:val="22"/>
          <w:szCs w:val="22"/>
        </w:rPr>
        <w:lastRenderedPageBreak/>
        <w:t>W</w:t>
      </w:r>
      <w:r w:rsidR="00DA5523">
        <w:rPr>
          <w:rFonts w:ascii="Arial" w:hAnsi="Arial" w:cs="Arial"/>
          <w:sz w:val="22"/>
          <w:szCs w:val="22"/>
        </w:rPr>
        <w:t>ZP.272.</w:t>
      </w:r>
      <w:r w:rsidR="00251099">
        <w:rPr>
          <w:rFonts w:ascii="Arial" w:hAnsi="Arial" w:cs="Arial"/>
          <w:sz w:val="22"/>
          <w:szCs w:val="22"/>
        </w:rPr>
        <w:t>5</w:t>
      </w:r>
      <w:r>
        <w:rPr>
          <w:rFonts w:ascii="Arial" w:hAnsi="Arial" w:cs="Arial"/>
          <w:sz w:val="22"/>
          <w:szCs w:val="22"/>
        </w:rPr>
        <w:t>2</w:t>
      </w:r>
      <w:r w:rsidR="00251099">
        <w:rPr>
          <w:rFonts w:ascii="Arial" w:hAnsi="Arial" w:cs="Arial"/>
          <w:sz w:val="22"/>
          <w:szCs w:val="22"/>
        </w:rPr>
        <w:t>.202</w:t>
      </w:r>
      <w:r>
        <w:rPr>
          <w:rFonts w:ascii="Arial" w:hAnsi="Arial" w:cs="Arial"/>
          <w:sz w:val="22"/>
          <w:szCs w:val="22"/>
        </w:rPr>
        <w:t>5</w:t>
      </w:r>
    </w:p>
    <w:p w14:paraId="3A6CAC00" w14:textId="44461752" w:rsidR="0065747E" w:rsidRDefault="0065747E" w:rsidP="0065747E">
      <w:pPr>
        <w:tabs>
          <w:tab w:val="left" w:pos="708"/>
        </w:tabs>
        <w:spacing w:line="271" w:lineRule="auto"/>
        <w:jc w:val="right"/>
        <w:rPr>
          <w:rFonts w:ascii="Arial" w:hAnsi="Arial" w:cs="Arial"/>
          <w:sz w:val="22"/>
          <w:szCs w:val="22"/>
        </w:rPr>
      </w:pPr>
      <w:r w:rsidRPr="00DA7B0D">
        <w:rPr>
          <w:rFonts w:ascii="Arial" w:hAnsi="Arial" w:cs="Arial"/>
          <w:sz w:val="22"/>
          <w:szCs w:val="22"/>
        </w:rPr>
        <w:t xml:space="preserve">Załącznik Nr </w:t>
      </w:r>
      <w:r>
        <w:rPr>
          <w:rFonts w:ascii="Arial" w:hAnsi="Arial" w:cs="Arial"/>
          <w:sz w:val="22"/>
          <w:szCs w:val="22"/>
        </w:rPr>
        <w:t>2</w:t>
      </w:r>
    </w:p>
    <w:p w14:paraId="26E79D01" w14:textId="77777777" w:rsidR="0065747E" w:rsidRPr="00DA7B0D" w:rsidRDefault="0065747E" w:rsidP="00DA7B0D">
      <w:pPr>
        <w:tabs>
          <w:tab w:val="left" w:pos="708"/>
        </w:tabs>
        <w:spacing w:line="271" w:lineRule="auto"/>
        <w:rPr>
          <w:rFonts w:ascii="Arial" w:hAnsi="Arial" w:cs="Arial"/>
          <w:sz w:val="22"/>
          <w:szCs w:val="22"/>
        </w:rPr>
      </w:pPr>
    </w:p>
    <w:p w14:paraId="6FB5D528" w14:textId="77777777" w:rsidR="00DA7B0D" w:rsidRPr="00DA7B0D" w:rsidRDefault="00DA7B0D" w:rsidP="00DA7B0D">
      <w:pPr>
        <w:spacing w:line="271" w:lineRule="auto"/>
        <w:ind w:left="5246" w:firstLine="708"/>
        <w:rPr>
          <w:rFonts w:ascii="Arial" w:hAnsi="Arial" w:cs="Arial"/>
          <w:b/>
          <w:sz w:val="22"/>
          <w:szCs w:val="22"/>
        </w:rPr>
      </w:pPr>
    </w:p>
    <w:p w14:paraId="2DBF5E77" w14:textId="77777777" w:rsidR="00DA7B0D" w:rsidRPr="00DA7B0D" w:rsidRDefault="00DA7B0D" w:rsidP="00DA7B0D">
      <w:pPr>
        <w:spacing w:line="271" w:lineRule="auto"/>
        <w:ind w:left="5246" w:firstLine="708"/>
        <w:rPr>
          <w:rFonts w:ascii="Arial" w:hAnsi="Arial" w:cs="Arial"/>
          <w:b/>
          <w:sz w:val="22"/>
          <w:szCs w:val="22"/>
        </w:rPr>
      </w:pPr>
      <w:r w:rsidRPr="00DA7B0D">
        <w:rPr>
          <w:rFonts w:ascii="Arial" w:hAnsi="Arial" w:cs="Arial"/>
          <w:b/>
          <w:sz w:val="22"/>
          <w:szCs w:val="22"/>
        </w:rPr>
        <w:t>Zamawiający:</w:t>
      </w:r>
    </w:p>
    <w:p w14:paraId="2197BA3F"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Powiat Wołomiński</w:t>
      </w:r>
    </w:p>
    <w:p w14:paraId="54D0D382" w14:textId="77777777" w:rsidR="00DA7B0D" w:rsidRPr="00DA7B0D" w:rsidRDefault="00DA7B0D" w:rsidP="00DA7B0D">
      <w:pPr>
        <w:spacing w:line="271" w:lineRule="auto"/>
        <w:ind w:left="5954"/>
        <w:jc w:val="center"/>
        <w:rPr>
          <w:rFonts w:ascii="Arial" w:hAnsi="Arial" w:cs="Arial"/>
          <w:b/>
          <w:sz w:val="22"/>
          <w:szCs w:val="22"/>
        </w:rPr>
      </w:pPr>
      <w:r w:rsidRPr="00DA7B0D">
        <w:rPr>
          <w:rFonts w:ascii="Arial" w:hAnsi="Arial" w:cs="Arial"/>
          <w:b/>
          <w:sz w:val="22"/>
          <w:szCs w:val="22"/>
        </w:rPr>
        <w:t>ul. Prądzyńskiego 3</w:t>
      </w:r>
    </w:p>
    <w:p w14:paraId="6A4F0D26" w14:textId="77777777" w:rsidR="00DA7B0D" w:rsidRPr="00DA7B0D" w:rsidRDefault="00DA7B0D" w:rsidP="00DA7B0D">
      <w:pPr>
        <w:spacing w:line="271" w:lineRule="auto"/>
        <w:ind w:left="5954"/>
        <w:jc w:val="center"/>
        <w:rPr>
          <w:rFonts w:ascii="Arial" w:hAnsi="Arial" w:cs="Arial"/>
          <w:i/>
          <w:sz w:val="22"/>
          <w:szCs w:val="22"/>
        </w:rPr>
      </w:pPr>
      <w:r w:rsidRPr="00DA7B0D">
        <w:rPr>
          <w:rFonts w:ascii="Arial" w:hAnsi="Arial" w:cs="Arial"/>
          <w:b/>
          <w:sz w:val="22"/>
          <w:szCs w:val="22"/>
        </w:rPr>
        <w:t>05-200 Wołomin</w:t>
      </w:r>
      <w:r w:rsidRPr="00DA7B0D">
        <w:rPr>
          <w:rFonts w:ascii="Arial" w:hAnsi="Arial" w:cs="Arial"/>
          <w:sz w:val="22"/>
          <w:szCs w:val="22"/>
        </w:rPr>
        <w:t xml:space="preserve"> </w:t>
      </w:r>
    </w:p>
    <w:p w14:paraId="75B84C5C" w14:textId="77777777" w:rsidR="00DA7B0D" w:rsidRPr="00DA7B0D" w:rsidRDefault="00DA7B0D" w:rsidP="00DA7B0D">
      <w:pPr>
        <w:spacing w:line="271" w:lineRule="auto"/>
        <w:rPr>
          <w:rFonts w:ascii="Arial" w:hAnsi="Arial" w:cs="Arial"/>
          <w:b/>
          <w:sz w:val="22"/>
          <w:szCs w:val="22"/>
        </w:rPr>
      </w:pPr>
      <w:r w:rsidRPr="00DA7B0D">
        <w:rPr>
          <w:rFonts w:ascii="Arial" w:hAnsi="Arial" w:cs="Arial"/>
          <w:b/>
          <w:sz w:val="22"/>
          <w:szCs w:val="22"/>
        </w:rPr>
        <w:t>Wykonawca:</w:t>
      </w:r>
    </w:p>
    <w:p w14:paraId="3A56524B"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1C9FDE3E"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(pełna nazwa/firma, adres, w zależności od podmiotu: NIP/PESEL, KRS/</w:t>
      </w:r>
      <w:proofErr w:type="spellStart"/>
      <w:r w:rsidRPr="00DA7B0D">
        <w:rPr>
          <w:rFonts w:ascii="Arial" w:hAnsi="Arial" w:cs="Arial"/>
          <w:i/>
          <w:sz w:val="22"/>
          <w:szCs w:val="22"/>
        </w:rPr>
        <w:t>CEiDG</w:t>
      </w:r>
      <w:proofErr w:type="spellEnd"/>
      <w:r w:rsidRPr="00DA7B0D">
        <w:rPr>
          <w:rFonts w:ascii="Arial" w:hAnsi="Arial" w:cs="Arial"/>
          <w:i/>
          <w:sz w:val="22"/>
          <w:szCs w:val="22"/>
        </w:rPr>
        <w:t>)</w:t>
      </w:r>
    </w:p>
    <w:p w14:paraId="3C1D9F94" w14:textId="77777777" w:rsidR="00DA7B0D" w:rsidRPr="00DA7B0D" w:rsidRDefault="00DA7B0D" w:rsidP="00DA7B0D">
      <w:pPr>
        <w:spacing w:line="271" w:lineRule="auto"/>
        <w:rPr>
          <w:rFonts w:ascii="Arial" w:hAnsi="Arial" w:cs="Arial"/>
          <w:sz w:val="22"/>
          <w:szCs w:val="22"/>
          <w:u w:val="single"/>
        </w:rPr>
      </w:pPr>
      <w:r w:rsidRPr="00DA7B0D">
        <w:rPr>
          <w:rFonts w:ascii="Arial" w:hAnsi="Arial" w:cs="Arial"/>
          <w:sz w:val="22"/>
          <w:szCs w:val="22"/>
          <w:u w:val="single"/>
        </w:rPr>
        <w:t>reprezentowany przez:</w:t>
      </w:r>
    </w:p>
    <w:p w14:paraId="577FCD4D" w14:textId="77777777" w:rsidR="00DA7B0D" w:rsidRPr="00DA7B0D" w:rsidRDefault="00DA7B0D" w:rsidP="00DA7B0D">
      <w:pPr>
        <w:spacing w:line="271" w:lineRule="auto"/>
        <w:ind w:right="5954"/>
        <w:rPr>
          <w:rFonts w:ascii="Arial" w:hAnsi="Arial" w:cs="Arial"/>
          <w:sz w:val="22"/>
          <w:szCs w:val="22"/>
        </w:rPr>
      </w:pPr>
      <w:r w:rsidRPr="00DA7B0D">
        <w:rPr>
          <w:rFonts w:ascii="Arial" w:hAnsi="Arial" w:cs="Arial"/>
          <w:sz w:val="22"/>
          <w:szCs w:val="22"/>
        </w:rPr>
        <w:t>…………………………………………………………………………….……………...........................</w:t>
      </w:r>
    </w:p>
    <w:p w14:paraId="5CF3E953" w14:textId="77777777" w:rsidR="00DA7B0D" w:rsidRPr="00DA7B0D" w:rsidRDefault="00DA7B0D" w:rsidP="00DA7B0D">
      <w:pPr>
        <w:spacing w:line="271" w:lineRule="auto"/>
        <w:ind w:right="5953"/>
        <w:rPr>
          <w:rFonts w:ascii="Arial" w:hAnsi="Arial" w:cs="Arial"/>
          <w:i/>
          <w:sz w:val="22"/>
          <w:szCs w:val="22"/>
        </w:rPr>
      </w:pPr>
      <w:r w:rsidRPr="00DA7B0D">
        <w:rPr>
          <w:rFonts w:ascii="Arial" w:hAnsi="Arial" w:cs="Arial"/>
          <w:i/>
          <w:sz w:val="22"/>
          <w:szCs w:val="22"/>
        </w:rPr>
        <w:t>(imię, nazwisko, stanowisko/podstawa do  reprezentacji)</w:t>
      </w:r>
    </w:p>
    <w:p w14:paraId="144AF3A4" w14:textId="77777777" w:rsidR="00DA7B0D" w:rsidRPr="00DA7B0D" w:rsidRDefault="00DA7B0D" w:rsidP="00DA7B0D">
      <w:pPr>
        <w:spacing w:line="271" w:lineRule="auto"/>
        <w:rPr>
          <w:rFonts w:ascii="Arial" w:hAnsi="Arial" w:cs="Arial"/>
          <w:sz w:val="22"/>
          <w:szCs w:val="22"/>
        </w:rPr>
      </w:pPr>
    </w:p>
    <w:p w14:paraId="1A718FEE" w14:textId="77777777" w:rsidR="00DA7B0D" w:rsidRPr="00DA7B0D" w:rsidRDefault="00DA7B0D" w:rsidP="00DA7B0D">
      <w:pPr>
        <w:spacing w:line="271" w:lineRule="auto"/>
        <w:rPr>
          <w:rFonts w:ascii="Arial" w:hAnsi="Arial" w:cs="Arial"/>
          <w:sz w:val="22"/>
          <w:szCs w:val="22"/>
        </w:rPr>
      </w:pPr>
    </w:p>
    <w:p w14:paraId="11AB5D87"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 xml:space="preserve">Oświadczenie wykonawcy </w:t>
      </w:r>
    </w:p>
    <w:p w14:paraId="762FC321"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składane na podstawie art. 125 ust. 1 ust. 1 ustawy z dnia 11 września 2019 r. </w:t>
      </w:r>
    </w:p>
    <w:p w14:paraId="215DC6F2" w14:textId="77777777" w:rsidR="00DA7B0D" w:rsidRPr="00DA7B0D" w:rsidRDefault="00DA7B0D" w:rsidP="00DA7B0D">
      <w:pPr>
        <w:spacing w:line="271" w:lineRule="auto"/>
        <w:jc w:val="center"/>
        <w:rPr>
          <w:rFonts w:ascii="Arial" w:hAnsi="Arial" w:cs="Arial"/>
          <w:b/>
          <w:sz w:val="22"/>
          <w:szCs w:val="22"/>
        </w:rPr>
      </w:pPr>
      <w:r w:rsidRPr="00DA7B0D">
        <w:rPr>
          <w:rFonts w:ascii="Arial" w:hAnsi="Arial" w:cs="Arial"/>
          <w:b/>
          <w:sz w:val="22"/>
          <w:szCs w:val="22"/>
        </w:rPr>
        <w:t xml:space="preserve"> Prawo zamówień publicznych (dalej jako: ustawa </w:t>
      </w:r>
      <w:proofErr w:type="spellStart"/>
      <w:r w:rsidRPr="00DA7B0D">
        <w:rPr>
          <w:rFonts w:ascii="Arial" w:hAnsi="Arial" w:cs="Arial"/>
          <w:b/>
          <w:sz w:val="22"/>
          <w:szCs w:val="22"/>
        </w:rPr>
        <w:t>Pzp</w:t>
      </w:r>
      <w:proofErr w:type="spellEnd"/>
      <w:r w:rsidRPr="00DA7B0D">
        <w:rPr>
          <w:rFonts w:ascii="Arial" w:hAnsi="Arial" w:cs="Arial"/>
          <w:b/>
          <w:sz w:val="22"/>
          <w:szCs w:val="22"/>
        </w:rPr>
        <w:t xml:space="preserve">), </w:t>
      </w:r>
    </w:p>
    <w:p w14:paraId="25A5F26E" w14:textId="77777777" w:rsidR="00DA7B0D" w:rsidRPr="00DA7B0D" w:rsidRDefault="00DA7B0D" w:rsidP="00DA7B0D">
      <w:pPr>
        <w:spacing w:line="271" w:lineRule="auto"/>
        <w:jc w:val="center"/>
        <w:rPr>
          <w:rFonts w:ascii="Arial" w:hAnsi="Arial" w:cs="Arial"/>
          <w:b/>
          <w:sz w:val="22"/>
          <w:szCs w:val="22"/>
          <w:u w:val="single"/>
        </w:rPr>
      </w:pPr>
      <w:r w:rsidRPr="00DA7B0D">
        <w:rPr>
          <w:rFonts w:ascii="Arial" w:hAnsi="Arial" w:cs="Arial"/>
          <w:b/>
          <w:sz w:val="22"/>
          <w:szCs w:val="22"/>
          <w:u w:val="single"/>
        </w:rPr>
        <w:t>DOTYCZĄCE SPEŁNIANIA WARUNKÓW UDZIAŁU W POSTĘPOWANIU I NIE PODLEGANIA WYKLUCZENIU</w:t>
      </w:r>
    </w:p>
    <w:p w14:paraId="6A52287F" w14:textId="77777777" w:rsidR="00DA7B0D" w:rsidRPr="00DA7B0D" w:rsidRDefault="00DA7B0D" w:rsidP="00DA7B0D">
      <w:pPr>
        <w:spacing w:line="271" w:lineRule="auto"/>
        <w:jc w:val="both"/>
        <w:rPr>
          <w:rFonts w:ascii="Arial" w:hAnsi="Arial" w:cs="Arial"/>
          <w:sz w:val="22"/>
          <w:szCs w:val="22"/>
        </w:rPr>
      </w:pPr>
    </w:p>
    <w:p w14:paraId="6CE8755D" w14:textId="4C0339A5" w:rsidR="00DA7B0D" w:rsidRPr="00DA7B0D" w:rsidRDefault="00DA7B0D" w:rsidP="00DA7B0D">
      <w:pPr>
        <w:spacing w:line="276" w:lineRule="auto"/>
        <w:jc w:val="both"/>
        <w:rPr>
          <w:rFonts w:ascii="Arial" w:eastAsia="Calibri" w:hAnsi="Arial" w:cs="Arial"/>
          <w:b/>
          <w:bCs/>
          <w:sz w:val="22"/>
          <w:szCs w:val="22"/>
          <w:lang w:eastAsia="en-US"/>
        </w:rPr>
      </w:pPr>
      <w:r w:rsidRPr="00DA7B0D">
        <w:rPr>
          <w:rFonts w:ascii="Arial" w:hAnsi="Arial" w:cs="Arial"/>
          <w:sz w:val="22"/>
          <w:szCs w:val="22"/>
          <w:lang w:eastAsia="ar-SA"/>
        </w:rPr>
        <w:t>Na potrzeby postępowania o udzielenie zamówienia publicznego</w:t>
      </w:r>
      <w:r w:rsidRPr="00DA7B0D">
        <w:rPr>
          <w:rFonts w:ascii="Arial" w:hAnsi="Arial" w:cs="Arial"/>
          <w:sz w:val="22"/>
          <w:szCs w:val="22"/>
          <w:lang w:eastAsia="ar-SA"/>
        </w:rPr>
        <w:br/>
        <w:t xml:space="preserve">pn. </w:t>
      </w:r>
      <w:r w:rsidR="00643F1D" w:rsidRPr="00643F1D">
        <w:rPr>
          <w:rFonts w:ascii="Arial" w:hAnsi="Arial" w:cs="Arial"/>
          <w:b/>
          <w:bCs/>
          <w:sz w:val="22"/>
          <w:szCs w:val="22"/>
        </w:rPr>
        <w:t>Świadczenie usług pocztowych</w:t>
      </w:r>
      <w:r w:rsidRPr="00DA7B0D">
        <w:rPr>
          <w:rFonts w:ascii="Arial" w:hAnsi="Arial" w:cs="Arial"/>
          <w:i/>
          <w:sz w:val="22"/>
          <w:szCs w:val="22"/>
          <w:lang w:eastAsia="ar-SA"/>
        </w:rPr>
        <w:t xml:space="preserve">, </w:t>
      </w:r>
      <w:r w:rsidRPr="00DA7B0D">
        <w:rPr>
          <w:rFonts w:ascii="Arial" w:hAnsi="Arial" w:cs="Arial"/>
          <w:sz w:val="22"/>
          <w:szCs w:val="22"/>
          <w:lang w:eastAsia="ar-SA"/>
        </w:rPr>
        <w:t>oświadczam, co następuje:</w:t>
      </w:r>
    </w:p>
    <w:p w14:paraId="2CEB59D6" w14:textId="77777777" w:rsidR="00DA7B0D" w:rsidRPr="00DA7B0D" w:rsidRDefault="00DA7B0D" w:rsidP="00DA7B0D">
      <w:pPr>
        <w:spacing w:line="271" w:lineRule="auto"/>
        <w:jc w:val="both"/>
        <w:rPr>
          <w:rFonts w:ascii="Arial" w:hAnsi="Arial" w:cs="Arial"/>
          <w:sz w:val="22"/>
          <w:szCs w:val="22"/>
        </w:rPr>
      </w:pPr>
    </w:p>
    <w:p w14:paraId="5BE233B1" w14:textId="77777777" w:rsidR="00DA7B0D" w:rsidRPr="00DA7B0D" w:rsidRDefault="00DA7B0D" w:rsidP="00DA5523">
      <w:pPr>
        <w:numPr>
          <w:ilvl w:val="1"/>
          <w:numId w:val="13"/>
        </w:numPr>
        <w:spacing w:line="271" w:lineRule="auto"/>
        <w:jc w:val="both"/>
        <w:rPr>
          <w:rFonts w:ascii="Arial" w:hAnsi="Arial" w:cs="Arial"/>
          <w:sz w:val="22"/>
          <w:szCs w:val="22"/>
        </w:rPr>
      </w:pPr>
      <w:r w:rsidRPr="00DA7B0D">
        <w:rPr>
          <w:rFonts w:ascii="Arial" w:hAnsi="Arial" w:cs="Arial"/>
          <w:iCs/>
          <w:sz w:val="22"/>
          <w:szCs w:val="22"/>
        </w:rPr>
        <w:t>Oświadczam, że spełniam warunki udziału w postępowaniu określone przez zamawiającego w   ogłoszeniu o zamówieniu i Specyfikacji Warunków Zamówienia</w:t>
      </w:r>
      <w:r w:rsidRPr="00DA7B0D">
        <w:rPr>
          <w:rFonts w:ascii="Arial" w:hAnsi="Arial" w:cs="Arial"/>
          <w:i/>
          <w:sz w:val="22"/>
          <w:szCs w:val="22"/>
        </w:rPr>
        <w:t>.</w:t>
      </w:r>
    </w:p>
    <w:p w14:paraId="0FE5FC0C" w14:textId="77D79772" w:rsidR="00DA7B0D" w:rsidRDefault="00DA7B0D" w:rsidP="00DA5523">
      <w:pPr>
        <w:numPr>
          <w:ilvl w:val="1"/>
          <w:numId w:val="13"/>
        </w:numPr>
        <w:spacing w:line="271" w:lineRule="auto"/>
        <w:jc w:val="both"/>
        <w:rPr>
          <w:rFonts w:ascii="Arial" w:hAnsi="Arial" w:cs="Arial"/>
          <w:sz w:val="22"/>
          <w:szCs w:val="22"/>
        </w:rPr>
      </w:pPr>
      <w:r w:rsidRPr="00DA7B0D">
        <w:rPr>
          <w:rFonts w:ascii="Arial" w:hAnsi="Arial" w:cs="Arial"/>
          <w:sz w:val="22"/>
          <w:szCs w:val="22"/>
        </w:rPr>
        <w:t xml:space="preserve">Oświadczam, że nie podlegam wykluczeniu z postępowania na podstawie </w:t>
      </w:r>
      <w:r w:rsidRPr="00DA7B0D">
        <w:rPr>
          <w:rFonts w:ascii="Arial" w:hAnsi="Arial" w:cs="Arial"/>
          <w:sz w:val="22"/>
          <w:szCs w:val="22"/>
        </w:rPr>
        <w:br/>
        <w:t xml:space="preserve">art. 108 i art. 109 ust. 1 pkt 4 i 7 ustawy </w:t>
      </w:r>
      <w:proofErr w:type="spellStart"/>
      <w:r w:rsidRPr="00DA7B0D">
        <w:rPr>
          <w:rFonts w:ascii="Arial" w:hAnsi="Arial" w:cs="Arial"/>
          <w:sz w:val="22"/>
          <w:szCs w:val="22"/>
        </w:rPr>
        <w:t>Pzp</w:t>
      </w:r>
      <w:proofErr w:type="spellEnd"/>
      <w:r>
        <w:rPr>
          <w:rFonts w:ascii="Arial" w:hAnsi="Arial" w:cs="Arial"/>
          <w:sz w:val="22"/>
          <w:szCs w:val="22"/>
        </w:rPr>
        <w:t>;</w:t>
      </w:r>
    </w:p>
    <w:p w14:paraId="24D9F437" w14:textId="274382B1" w:rsidR="00DA7B0D" w:rsidRDefault="00DA7B0D" w:rsidP="00DA5523">
      <w:pPr>
        <w:numPr>
          <w:ilvl w:val="1"/>
          <w:numId w:val="13"/>
        </w:numPr>
        <w:spacing w:line="271" w:lineRule="auto"/>
        <w:jc w:val="both"/>
        <w:rPr>
          <w:rFonts w:ascii="Arial" w:hAnsi="Arial" w:cs="Arial"/>
          <w:sz w:val="22"/>
          <w:szCs w:val="22"/>
        </w:rPr>
      </w:pPr>
      <w:r>
        <w:rPr>
          <w:rFonts w:ascii="Arial" w:hAnsi="Arial" w:cs="Arial"/>
          <w:sz w:val="22"/>
          <w:szCs w:val="22"/>
        </w:rPr>
        <w:t>Oświadczam, że nie podlegam wykluczeniu z postępowania na podstawie art. 7 ust. 1 ustawy z dnia 13 kwietnia 2022 r. o szczególnych rozwiązaniach w zakresie przeciwdziałania</w:t>
      </w:r>
      <w:r w:rsidR="00B63D6C">
        <w:rPr>
          <w:rFonts w:ascii="Arial" w:hAnsi="Arial" w:cs="Arial"/>
          <w:sz w:val="22"/>
          <w:szCs w:val="22"/>
        </w:rPr>
        <w:t xml:space="preserve"> wspieraniu agresji na Ukrainę oraz służących ochronie bezpieczeństwa narodowego.</w:t>
      </w:r>
    </w:p>
    <w:p w14:paraId="05031DAC" w14:textId="77777777" w:rsidR="00DA7B0D" w:rsidRPr="00DA7B0D" w:rsidRDefault="00DA7B0D" w:rsidP="00DA7B0D">
      <w:pPr>
        <w:spacing w:line="271" w:lineRule="auto"/>
        <w:ind w:left="1080"/>
        <w:jc w:val="both"/>
        <w:rPr>
          <w:rFonts w:ascii="Arial" w:hAnsi="Arial" w:cs="Arial"/>
          <w:sz w:val="22"/>
          <w:szCs w:val="22"/>
        </w:rPr>
      </w:pPr>
    </w:p>
    <w:p w14:paraId="639603A2"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 xml:space="preserve">…………….……. </w:t>
      </w:r>
      <w:r w:rsidRPr="00DA7B0D">
        <w:rPr>
          <w:rFonts w:ascii="Arial" w:hAnsi="Arial" w:cs="Arial"/>
          <w:i/>
          <w:sz w:val="22"/>
          <w:szCs w:val="22"/>
        </w:rPr>
        <w:t xml:space="preserve">(miejscowość), </w:t>
      </w:r>
      <w:r w:rsidRPr="00DA7B0D">
        <w:rPr>
          <w:rFonts w:ascii="Arial" w:hAnsi="Arial" w:cs="Arial"/>
          <w:sz w:val="22"/>
          <w:szCs w:val="22"/>
        </w:rPr>
        <w:t xml:space="preserve">dnia ………….……. r. </w:t>
      </w:r>
    </w:p>
    <w:p w14:paraId="0D1647E1" w14:textId="77777777" w:rsidR="00DA7B0D" w:rsidRPr="00DA7B0D" w:rsidRDefault="00DA7B0D" w:rsidP="00DA7B0D">
      <w:pPr>
        <w:spacing w:line="271" w:lineRule="auto"/>
        <w:jc w:val="both"/>
        <w:rPr>
          <w:rFonts w:ascii="Arial" w:hAnsi="Arial" w:cs="Arial"/>
          <w:sz w:val="22"/>
          <w:szCs w:val="22"/>
        </w:rPr>
      </w:pPr>
    </w:p>
    <w:p w14:paraId="2AD0370A" w14:textId="77777777" w:rsidR="00DA7B0D" w:rsidRPr="00DA7B0D" w:rsidRDefault="00DA7B0D" w:rsidP="00DA7B0D">
      <w:pPr>
        <w:spacing w:line="271" w:lineRule="auto"/>
        <w:jc w:val="both"/>
        <w:rPr>
          <w:rFonts w:ascii="Arial" w:hAnsi="Arial" w:cs="Arial"/>
          <w:sz w:val="22"/>
          <w:szCs w:val="22"/>
        </w:rPr>
      </w:pP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r>
      <w:r w:rsidRPr="00DA7B0D">
        <w:rPr>
          <w:rFonts w:ascii="Arial" w:hAnsi="Arial" w:cs="Arial"/>
          <w:sz w:val="22"/>
          <w:szCs w:val="22"/>
        </w:rPr>
        <w:tab/>
        <w:t>…………………………………………</w:t>
      </w:r>
    </w:p>
    <w:p w14:paraId="6E6545DA" w14:textId="0DFDF421" w:rsidR="00DA7B0D" w:rsidRPr="00DA7B0D" w:rsidRDefault="00DA7B0D" w:rsidP="00443EFE">
      <w:pPr>
        <w:spacing w:line="271" w:lineRule="auto"/>
        <w:ind w:left="5664" w:firstLine="708"/>
        <w:jc w:val="both"/>
        <w:rPr>
          <w:rFonts w:ascii="Arial" w:hAnsi="Arial" w:cs="Arial"/>
          <w:i/>
          <w:sz w:val="22"/>
          <w:szCs w:val="22"/>
        </w:rPr>
      </w:pPr>
      <w:r w:rsidRPr="00DA7B0D">
        <w:rPr>
          <w:rFonts w:ascii="Arial" w:hAnsi="Arial" w:cs="Arial"/>
          <w:i/>
          <w:sz w:val="22"/>
          <w:szCs w:val="22"/>
        </w:rPr>
        <w:t>(podpis)</w:t>
      </w:r>
    </w:p>
    <w:p w14:paraId="3E35B4E8" w14:textId="77777777" w:rsidR="00DA7B0D" w:rsidRDefault="00DA7B0D" w:rsidP="00DA7B0D">
      <w:pPr>
        <w:spacing w:line="271" w:lineRule="auto"/>
        <w:jc w:val="both"/>
        <w:rPr>
          <w:rFonts w:ascii="Arial" w:hAnsi="Arial" w:cs="Arial"/>
          <w:i/>
          <w:sz w:val="22"/>
          <w:szCs w:val="22"/>
        </w:rPr>
      </w:pPr>
    </w:p>
    <w:p w14:paraId="2FC51044" w14:textId="77777777" w:rsidR="00CD5E04" w:rsidRDefault="00CD5E04" w:rsidP="00DA7B0D">
      <w:pPr>
        <w:spacing w:line="271" w:lineRule="auto"/>
        <w:jc w:val="both"/>
        <w:rPr>
          <w:rFonts w:ascii="Arial" w:hAnsi="Arial" w:cs="Arial"/>
          <w:i/>
          <w:sz w:val="22"/>
          <w:szCs w:val="22"/>
        </w:rPr>
      </w:pPr>
    </w:p>
    <w:p w14:paraId="4A04D502" w14:textId="77777777" w:rsidR="00CD5E04" w:rsidRPr="00DA7B0D" w:rsidRDefault="00CD5E04" w:rsidP="00DA7B0D">
      <w:pPr>
        <w:spacing w:line="271" w:lineRule="auto"/>
        <w:jc w:val="both"/>
        <w:rPr>
          <w:rFonts w:ascii="Arial" w:hAnsi="Arial" w:cs="Arial"/>
          <w:i/>
          <w:sz w:val="22"/>
          <w:szCs w:val="22"/>
        </w:rPr>
      </w:pPr>
    </w:p>
    <w:p w14:paraId="02213273" w14:textId="02A2A4DB" w:rsidR="009B4521" w:rsidRPr="00DA7B0D" w:rsidRDefault="009B4521" w:rsidP="009B4521">
      <w:pPr>
        <w:tabs>
          <w:tab w:val="left" w:pos="708"/>
        </w:tabs>
        <w:spacing w:line="271" w:lineRule="auto"/>
        <w:jc w:val="right"/>
        <w:rPr>
          <w:rFonts w:ascii="Arial" w:hAnsi="Arial" w:cs="Arial"/>
          <w:sz w:val="22"/>
          <w:szCs w:val="22"/>
        </w:rPr>
      </w:pPr>
      <w:r w:rsidRPr="00DA7B0D">
        <w:rPr>
          <w:rFonts w:ascii="Arial" w:hAnsi="Arial" w:cs="Arial"/>
          <w:sz w:val="22"/>
          <w:szCs w:val="22"/>
        </w:rPr>
        <w:lastRenderedPageBreak/>
        <w:t xml:space="preserve">Załącznik Nr </w:t>
      </w:r>
      <w:r w:rsidR="00E10DED">
        <w:rPr>
          <w:rFonts w:ascii="Arial" w:hAnsi="Arial" w:cs="Arial"/>
          <w:sz w:val="22"/>
          <w:szCs w:val="22"/>
        </w:rPr>
        <w:t>3</w:t>
      </w:r>
    </w:p>
    <w:p w14:paraId="3CC2C036" w14:textId="6BBF52E1" w:rsidR="00C96BCC" w:rsidRPr="00CD5E04" w:rsidRDefault="00BB69F1" w:rsidP="00C96BCC">
      <w:pPr>
        <w:tabs>
          <w:tab w:val="left" w:pos="708"/>
        </w:tabs>
        <w:spacing w:line="271" w:lineRule="auto"/>
        <w:rPr>
          <w:rFonts w:ascii="Arial" w:hAnsi="Arial" w:cs="Arial"/>
          <w:sz w:val="22"/>
          <w:szCs w:val="22"/>
        </w:rPr>
      </w:pPr>
      <w:r w:rsidRPr="00CD5E04">
        <w:rPr>
          <w:rFonts w:ascii="Arial" w:hAnsi="Arial" w:cs="Arial"/>
          <w:sz w:val="22"/>
          <w:szCs w:val="22"/>
        </w:rPr>
        <w:t>W</w:t>
      </w:r>
      <w:r w:rsidR="00C96BCC" w:rsidRPr="00CD5E04">
        <w:rPr>
          <w:rFonts w:ascii="Arial" w:hAnsi="Arial" w:cs="Arial"/>
          <w:sz w:val="22"/>
          <w:szCs w:val="22"/>
        </w:rPr>
        <w:t>ZP.272.</w:t>
      </w:r>
      <w:r w:rsidR="00251099" w:rsidRPr="00CD5E04">
        <w:rPr>
          <w:rFonts w:ascii="Arial" w:hAnsi="Arial" w:cs="Arial"/>
          <w:sz w:val="22"/>
          <w:szCs w:val="22"/>
        </w:rPr>
        <w:t>5</w:t>
      </w:r>
      <w:r w:rsidRPr="00CD5E04">
        <w:rPr>
          <w:rFonts w:ascii="Arial" w:hAnsi="Arial" w:cs="Arial"/>
          <w:sz w:val="22"/>
          <w:szCs w:val="22"/>
        </w:rPr>
        <w:t>2</w:t>
      </w:r>
      <w:r w:rsidR="00251099" w:rsidRPr="00CD5E04">
        <w:rPr>
          <w:rFonts w:ascii="Arial" w:hAnsi="Arial" w:cs="Arial"/>
          <w:sz w:val="22"/>
          <w:szCs w:val="22"/>
        </w:rPr>
        <w:t>.202</w:t>
      </w:r>
      <w:r w:rsidRPr="00CD5E04">
        <w:rPr>
          <w:rFonts w:ascii="Arial" w:hAnsi="Arial" w:cs="Arial"/>
          <w:sz w:val="22"/>
          <w:szCs w:val="22"/>
        </w:rPr>
        <w:t>5</w:t>
      </w:r>
    </w:p>
    <w:p w14:paraId="66F4D7C0" w14:textId="6AF69D7C" w:rsidR="00E10DED" w:rsidRPr="00CD5E04" w:rsidRDefault="00E10DED" w:rsidP="00251099">
      <w:pPr>
        <w:spacing w:after="160" w:line="259" w:lineRule="auto"/>
        <w:jc w:val="center"/>
        <w:rPr>
          <w:rFonts w:ascii="Arial" w:hAnsi="Arial" w:cs="Arial"/>
          <w:b/>
          <w:bCs/>
          <w:sz w:val="22"/>
          <w:szCs w:val="22"/>
        </w:rPr>
      </w:pPr>
      <w:r w:rsidRPr="00CD5E04">
        <w:rPr>
          <w:rFonts w:ascii="Arial" w:hAnsi="Arial" w:cs="Arial"/>
          <w:b/>
          <w:bCs/>
          <w:sz w:val="22"/>
          <w:szCs w:val="22"/>
        </w:rPr>
        <w:t>PROJEKTOWANE POSTANOWIENIA UMOWY</w:t>
      </w:r>
    </w:p>
    <w:p w14:paraId="158A6B44" w14:textId="77777777" w:rsidR="00251099" w:rsidRPr="00CD5E04" w:rsidRDefault="00251099" w:rsidP="00251099">
      <w:pPr>
        <w:jc w:val="both"/>
        <w:rPr>
          <w:rFonts w:ascii="Arial" w:hAnsi="Arial" w:cs="Arial"/>
          <w:sz w:val="22"/>
          <w:szCs w:val="22"/>
        </w:rPr>
      </w:pPr>
    </w:p>
    <w:p w14:paraId="427726F1" w14:textId="77777777" w:rsidR="00CD5E04" w:rsidRPr="00CD5E04" w:rsidRDefault="00CD5E04" w:rsidP="00CD5E04">
      <w:pPr>
        <w:jc w:val="center"/>
        <w:rPr>
          <w:rFonts w:ascii="Arial" w:hAnsi="Arial" w:cs="Arial"/>
          <w:sz w:val="22"/>
          <w:szCs w:val="22"/>
        </w:rPr>
      </w:pPr>
      <w:r w:rsidRPr="00CD5E04">
        <w:rPr>
          <w:rFonts w:ascii="Arial" w:hAnsi="Arial" w:cs="Arial"/>
          <w:b/>
          <w:bCs/>
          <w:sz w:val="22"/>
          <w:szCs w:val="22"/>
        </w:rPr>
        <w:t>§ 1.</w:t>
      </w:r>
    </w:p>
    <w:p w14:paraId="701DB2CE"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Przedmiotem umowy jest świadczenie usług pocztowych przez Wykonawcę na potrzeby Starostwa Powiatowego w Wołominie w obrocie krajowym i zagranicznym w rozumieniu ustawy z dnia 23 listopada 2012 r. Prawo pocztowe.</w:t>
      </w:r>
    </w:p>
    <w:p w14:paraId="3E617F13"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Przedmiot umowy obejmuje w szczególności:</w:t>
      </w:r>
    </w:p>
    <w:p w14:paraId="3D54C7A8"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 xml:space="preserve">Przesyłki listowe nierejestrowane i rejestrowane, najszybszej i nie najszybszej kategorii oraz usługi komplementarne tj. doręczenie za pokwitowaniem odbioru (ZPO), elektroniczne potwierdzenie odbioru (EPO) (opcjonalnie), zwane w treści umowy </w:t>
      </w:r>
      <w:r w:rsidRPr="00CD5E04">
        <w:rPr>
          <w:rFonts w:ascii="Arial" w:hAnsi="Arial" w:cs="Arial"/>
          <w:i/>
          <w:iCs/>
          <w:sz w:val="22"/>
          <w:szCs w:val="22"/>
        </w:rPr>
        <w:t>„przesyłkami”</w:t>
      </w:r>
      <w:r w:rsidRPr="00CD5E04">
        <w:rPr>
          <w:rFonts w:ascii="Arial" w:hAnsi="Arial" w:cs="Arial"/>
          <w:sz w:val="22"/>
          <w:szCs w:val="22"/>
        </w:rPr>
        <w:t>;</w:t>
      </w:r>
    </w:p>
    <w:p w14:paraId="787C4401"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Paczki pocztowe – przesyłka rejestrowana niebędąca przesyłką listową;</w:t>
      </w:r>
    </w:p>
    <w:p w14:paraId="5249E19C"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Przesyłki zwracane do zamawiającego po wyczerpaniu możliwości ich doręczenia lub wydania odbiorcy za pośrednictwem placówek pocztowych;</w:t>
      </w:r>
    </w:p>
    <w:p w14:paraId="7760F243"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Przesyłki kurierskie;</w:t>
      </w:r>
    </w:p>
    <w:p w14:paraId="5D3AF750" w14:textId="77777777" w:rsidR="00CD5E04" w:rsidRPr="00CD5E04" w:rsidRDefault="00CD5E04" w:rsidP="00CD5E04">
      <w:pPr>
        <w:numPr>
          <w:ilvl w:val="0"/>
          <w:numId w:val="47"/>
        </w:numPr>
        <w:suppressAutoHyphens/>
        <w:spacing w:line="276" w:lineRule="auto"/>
        <w:jc w:val="both"/>
        <w:rPr>
          <w:rFonts w:ascii="Arial" w:hAnsi="Arial" w:cs="Arial"/>
          <w:sz w:val="22"/>
          <w:szCs w:val="22"/>
        </w:rPr>
      </w:pPr>
      <w:r w:rsidRPr="00CD5E04">
        <w:rPr>
          <w:rFonts w:ascii="Arial" w:hAnsi="Arial" w:cs="Arial"/>
          <w:sz w:val="22"/>
          <w:szCs w:val="22"/>
        </w:rPr>
        <w:t>Odbiór przesyłek pocztowych od zamawiającego.</w:t>
      </w:r>
    </w:p>
    <w:p w14:paraId="3A2EA562" w14:textId="77777777" w:rsidR="00CD5E04" w:rsidRPr="00CD5E04" w:rsidRDefault="00CD5E04" w:rsidP="00CD5E04">
      <w:pPr>
        <w:spacing w:line="276" w:lineRule="auto"/>
        <w:ind w:left="360"/>
        <w:jc w:val="both"/>
        <w:rPr>
          <w:rFonts w:ascii="Arial" w:hAnsi="Arial" w:cs="Arial"/>
          <w:sz w:val="22"/>
          <w:szCs w:val="22"/>
        </w:rPr>
      </w:pPr>
      <w:r w:rsidRPr="00CD5E04">
        <w:rPr>
          <w:rFonts w:ascii="Arial" w:hAnsi="Arial" w:cs="Arial"/>
          <w:sz w:val="22"/>
          <w:szCs w:val="22"/>
        </w:rPr>
        <w:t xml:space="preserve"> Przedmiot umowy zostanie wykonany zgodnie z opisem Przedmiotu Zamówienia (zwanym dalej </w:t>
      </w:r>
      <w:r w:rsidRPr="00CD5E04">
        <w:rPr>
          <w:rFonts w:ascii="Arial" w:hAnsi="Arial" w:cs="Arial"/>
          <w:i/>
          <w:iCs/>
          <w:sz w:val="22"/>
          <w:szCs w:val="22"/>
        </w:rPr>
        <w:t>„OPZ”</w:t>
      </w:r>
      <w:r w:rsidRPr="00CD5E04">
        <w:rPr>
          <w:rFonts w:ascii="Arial" w:hAnsi="Arial" w:cs="Arial"/>
          <w:sz w:val="22"/>
          <w:szCs w:val="22"/>
        </w:rPr>
        <w:t>).</w:t>
      </w:r>
    </w:p>
    <w:p w14:paraId="2A8B7AF7" w14:textId="77777777" w:rsidR="00CD5E04" w:rsidRPr="00CD5E04" w:rsidRDefault="00CD5E04" w:rsidP="00CD5E04">
      <w:pPr>
        <w:numPr>
          <w:ilvl w:val="0"/>
          <w:numId w:val="36"/>
        </w:numPr>
        <w:tabs>
          <w:tab w:val="clear" w:pos="0"/>
          <w:tab w:val="num" w:pos="426"/>
        </w:tabs>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zobowiązany jest świadczyć usługi pocztowe zgodnie z obowiązującymi przepisami prawa, a w szczególności:</w:t>
      </w:r>
    </w:p>
    <w:p w14:paraId="43F931D1"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23 listopada 2012 r. Prawo pocztowe i wydanymi na jej podstawie aktami wykonawczymi;</w:t>
      </w:r>
    </w:p>
    <w:p w14:paraId="49F901D5"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14 czerwca 1960 r. Kodeks postępowania administracyjnego regulującej tryb doręczania pism nadawanych w postępowaniu administracyjnym;</w:t>
      </w:r>
    </w:p>
    <w:p w14:paraId="70C81939"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29 sierpnia 1997 r. Ordynacja podatkowa regulującej tryb doręczania pism nadawanych w trybie ordynacji podatkowej;</w:t>
      </w:r>
    </w:p>
    <w:p w14:paraId="477C9F89"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Ustawą z dnia 17 listopada 1964 r. Kodeks postępowania cywilnego regulującym tryb doręczania pism nadawanych w postępowaniu cywilnym;</w:t>
      </w:r>
    </w:p>
    <w:p w14:paraId="1301201E" w14:textId="77777777" w:rsidR="00CD5E04" w:rsidRPr="00CD5E04" w:rsidRDefault="00CD5E04" w:rsidP="00CD5E04">
      <w:pPr>
        <w:numPr>
          <w:ilvl w:val="0"/>
          <w:numId w:val="35"/>
        </w:numPr>
        <w:tabs>
          <w:tab w:val="num" w:pos="0"/>
        </w:tabs>
        <w:suppressAutoHyphens/>
        <w:spacing w:line="276" w:lineRule="auto"/>
        <w:ind w:left="709" w:hanging="283"/>
        <w:jc w:val="both"/>
        <w:rPr>
          <w:rFonts w:ascii="Arial" w:hAnsi="Arial" w:cs="Arial"/>
          <w:sz w:val="22"/>
          <w:szCs w:val="22"/>
        </w:rPr>
      </w:pPr>
      <w:r w:rsidRPr="00CD5E04">
        <w:rPr>
          <w:rFonts w:ascii="Arial" w:hAnsi="Arial" w:cs="Arial"/>
          <w:sz w:val="22"/>
          <w:szCs w:val="22"/>
        </w:rPr>
        <w:t>Inne powszechnie obowiązujące przepisy oraz zgodnie z regulaminami świadczenia usług pocztowych obowiązujących u Wykonawcy.</w:t>
      </w:r>
    </w:p>
    <w:p w14:paraId="2D39CE1B" w14:textId="77777777" w:rsidR="00CD5E04" w:rsidRPr="00CD5E04" w:rsidRDefault="00CD5E04" w:rsidP="00CD5E04">
      <w:pPr>
        <w:jc w:val="both"/>
        <w:rPr>
          <w:rFonts w:ascii="Arial" w:hAnsi="Arial" w:cs="Arial"/>
          <w:sz w:val="22"/>
          <w:szCs w:val="22"/>
        </w:rPr>
      </w:pPr>
    </w:p>
    <w:p w14:paraId="1DA4A5EC" w14:textId="77777777" w:rsidR="00CD5E04" w:rsidRPr="00CD5E04" w:rsidRDefault="00CD5E04" w:rsidP="00CD5E04">
      <w:pPr>
        <w:tabs>
          <w:tab w:val="left" w:pos="4260"/>
          <w:tab w:val="center" w:pos="4535"/>
        </w:tabs>
        <w:rPr>
          <w:rFonts w:ascii="Arial" w:hAnsi="Arial" w:cs="Arial"/>
          <w:b/>
          <w:bCs/>
          <w:sz w:val="22"/>
          <w:szCs w:val="22"/>
        </w:rPr>
      </w:pPr>
      <w:r w:rsidRPr="00CD5E04">
        <w:rPr>
          <w:rFonts w:ascii="Arial" w:hAnsi="Arial" w:cs="Arial"/>
          <w:sz w:val="22"/>
          <w:szCs w:val="22"/>
        </w:rPr>
        <w:tab/>
      </w:r>
      <w:r w:rsidRPr="00CD5E04">
        <w:rPr>
          <w:rFonts w:ascii="Arial" w:hAnsi="Arial" w:cs="Arial"/>
          <w:b/>
          <w:bCs/>
          <w:sz w:val="22"/>
          <w:szCs w:val="22"/>
        </w:rPr>
        <w:tab/>
        <w:t>§ 2.</w:t>
      </w:r>
    </w:p>
    <w:p w14:paraId="507E067B" w14:textId="77777777"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zapewnia możliwość nadawania wszystkich przesyłek objętych przedmiotem umowy codziennie w dni robocze tj. przez 5 dni w tygodniu od poniedziałku do piątku w godzinach pracy Wykonawcy, z wyłączeniem dni ustawowo wolnych od pracy.</w:t>
      </w:r>
      <w:bookmarkStart w:id="5" w:name="_Hlk505245777"/>
    </w:p>
    <w:p w14:paraId="0DCB7BEC" w14:textId="77777777"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zobowiązuje się, że placówka nadawczo – odbiorcza Wykonawcy będzie czynna codziennie, w dni robocze, od poniedziałku do piątku w godzinach od 8.00 do 19.00, z wyłączeniem dni ustawowo wolnych od pracy.</w:t>
      </w:r>
      <w:bookmarkEnd w:id="5"/>
    </w:p>
    <w:p w14:paraId="525DBB0A" w14:textId="03BCDC33" w:rsidR="00CD5E04" w:rsidRPr="00CD5E04" w:rsidRDefault="00CD5E04" w:rsidP="00CD5E04">
      <w:pPr>
        <w:numPr>
          <w:ilvl w:val="0"/>
          <w:numId w:val="37"/>
        </w:numPr>
        <w:suppressAutoHyphens/>
        <w:spacing w:line="276" w:lineRule="auto"/>
        <w:ind w:left="360"/>
        <w:jc w:val="both"/>
        <w:rPr>
          <w:rFonts w:ascii="Arial" w:hAnsi="Arial" w:cs="Arial"/>
          <w:sz w:val="22"/>
          <w:szCs w:val="22"/>
        </w:rPr>
      </w:pPr>
      <w:r w:rsidRPr="00CD5E04">
        <w:rPr>
          <w:rFonts w:ascii="Arial" w:hAnsi="Arial" w:cs="Arial"/>
          <w:sz w:val="22"/>
          <w:szCs w:val="22"/>
        </w:rPr>
        <w:t>Wykonawca wskazuje, iż placówka/punkt świadcząca/y usługi pocztowe dla Zamawiającego w zakresie przyjmowania oraz zwrotu nieodebranych przesyłek mieści się:</w:t>
      </w:r>
    </w:p>
    <w:p w14:paraId="70DD5236" w14:textId="77777777" w:rsidR="00CD5E04" w:rsidRPr="00CD5E04" w:rsidRDefault="00CD5E04" w:rsidP="00CD5E04">
      <w:pPr>
        <w:spacing w:line="276" w:lineRule="auto"/>
        <w:ind w:left="426" w:firstLine="282"/>
        <w:jc w:val="both"/>
        <w:rPr>
          <w:rFonts w:ascii="Arial" w:hAnsi="Arial" w:cs="Arial"/>
          <w:sz w:val="22"/>
          <w:szCs w:val="22"/>
        </w:rPr>
      </w:pPr>
      <w:r w:rsidRPr="00CD5E04">
        <w:rPr>
          <w:rFonts w:ascii="Arial" w:hAnsi="Arial" w:cs="Arial"/>
          <w:sz w:val="22"/>
          <w:szCs w:val="22"/>
        </w:rPr>
        <w:t>- 05-200 Wołomin, ul. Ogrodowa 1</w:t>
      </w:r>
    </w:p>
    <w:p w14:paraId="75A7CAD0" w14:textId="77777777" w:rsidR="00CD5E04" w:rsidRPr="00CD5E04" w:rsidRDefault="00CD5E04" w:rsidP="00CD5E04">
      <w:pPr>
        <w:spacing w:line="276" w:lineRule="auto"/>
        <w:ind w:left="426" w:firstLine="282"/>
        <w:jc w:val="both"/>
        <w:rPr>
          <w:rFonts w:ascii="Arial" w:hAnsi="Arial" w:cs="Arial"/>
          <w:sz w:val="22"/>
          <w:szCs w:val="22"/>
        </w:rPr>
      </w:pPr>
      <w:r w:rsidRPr="00CD5E04">
        <w:rPr>
          <w:rFonts w:ascii="Arial" w:hAnsi="Arial" w:cs="Arial"/>
          <w:sz w:val="22"/>
          <w:szCs w:val="22"/>
        </w:rPr>
        <w:t>- 05-250 Radzymin, al. Jana Pawła II 6</w:t>
      </w:r>
    </w:p>
    <w:p w14:paraId="411C8EAA"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6" w:name="_Hlk505245903"/>
      <w:r w:rsidRPr="00CD5E04">
        <w:rPr>
          <w:rFonts w:ascii="Arial" w:hAnsi="Arial" w:cs="Arial"/>
          <w:sz w:val="22"/>
          <w:szCs w:val="22"/>
        </w:rPr>
        <w:t xml:space="preserve">Przesyłki przeznaczone do wysyłki będą dostarczane codziennie przez Zamawiającego </w:t>
      </w:r>
      <w:r w:rsidRPr="00CD5E04">
        <w:rPr>
          <w:rFonts w:ascii="Arial" w:hAnsi="Arial" w:cs="Arial"/>
          <w:sz w:val="22"/>
          <w:szCs w:val="22"/>
        </w:rPr>
        <w:br/>
        <w:t xml:space="preserve">– w dni robocze od poniedziałku do piątku, z wyłączeniem dni ustawowo wolnych od pracy, </w:t>
      </w:r>
      <w:r w:rsidRPr="00CD5E04">
        <w:rPr>
          <w:rFonts w:ascii="Arial" w:hAnsi="Arial" w:cs="Arial"/>
          <w:sz w:val="22"/>
          <w:szCs w:val="22"/>
        </w:rPr>
        <w:br/>
        <w:t>do placówki lub punktu Wykonawcy wskazanego w ust. 3.</w:t>
      </w:r>
    </w:p>
    <w:p w14:paraId="7F99E865" w14:textId="37E48E31"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7" w:name="_Hlk505246151"/>
      <w:bookmarkEnd w:id="6"/>
      <w:r w:rsidRPr="00CD5E04">
        <w:rPr>
          <w:rFonts w:ascii="Arial" w:hAnsi="Arial" w:cs="Arial"/>
          <w:sz w:val="22"/>
          <w:szCs w:val="22"/>
        </w:rPr>
        <w:lastRenderedPageBreak/>
        <w:t>Odbioru przesyłek przeznaczonych do wysyłki dokonywać będzie upoważniony przedstawiciel w siedzibie Wykonawcy, a odbioru przesyłek adresowanych do Zamawiającego będzie dokonywał upoważniony przedstawiciel Zamawiającego. Czynności odbioru przesyłek adresowanych do Zamawiającego mogą być realizowane w siedzibie Zamawiającego lub Wykonawcy w godzinach jego pracy.</w:t>
      </w:r>
    </w:p>
    <w:p w14:paraId="4E756653" w14:textId="562FB641"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8" w:name="_Hlk505246251"/>
      <w:bookmarkEnd w:id="7"/>
      <w:r w:rsidRPr="00CD5E04">
        <w:rPr>
          <w:rFonts w:ascii="Arial" w:hAnsi="Arial" w:cs="Arial"/>
          <w:sz w:val="22"/>
          <w:szCs w:val="22"/>
        </w:rPr>
        <w:t>Wykonawca zobowiązuje się do nadawania przesyłek pocztowych objętych przedmiotem zamówienia w dniu ich odbioru od Zamawiającego. W przypadku uzasadnionych zastrzeżeń w stosunku do już odebranych przesyłek (np. nieprawidłowe opakowanie, brak pełnego adresu, niezgodność wpisów w dokumentach nadawczych z wpisami na przesyłkach, brak znaków opłaty itp.) Wykonawca bez zbędnej zwłoki wyjaśnia je z Zamawiającym. Brak możliwości wyjaśnienia powyższych zastrzeżeń lub ich usunięcia w dniu odbioru przesyłek od Zamawiającego powoduje, iż nadanie przesyłek przez Wykonawcę nastąpi w dniu następnym, a w przypadku braku możliwości usunięcia niezgodności Zamawiający wycofa przesyłkę przeznaczoną do nadania.</w:t>
      </w:r>
    </w:p>
    <w:p w14:paraId="08E34CE8"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9" w:name="_Hlk505246389"/>
      <w:bookmarkEnd w:id="8"/>
      <w:r w:rsidRPr="00CD5E04">
        <w:rPr>
          <w:rFonts w:ascii="Arial" w:hAnsi="Arial" w:cs="Arial"/>
          <w:sz w:val="22"/>
          <w:szCs w:val="22"/>
        </w:rPr>
        <w:t xml:space="preserve">Wykonawca będzie doręczał do siedziby Zamawiającego pokwitowane przez adresata </w:t>
      </w:r>
      <w:r w:rsidRPr="00CD5E04">
        <w:rPr>
          <w:rFonts w:ascii="Arial" w:hAnsi="Arial" w:cs="Arial"/>
          <w:i/>
          <w:iCs/>
          <w:sz w:val="22"/>
          <w:szCs w:val="22"/>
        </w:rPr>
        <w:t>„potwierdzenia odbioru”</w:t>
      </w:r>
      <w:r w:rsidRPr="00CD5E04">
        <w:rPr>
          <w:rFonts w:ascii="Arial" w:hAnsi="Arial" w:cs="Arial"/>
          <w:sz w:val="22"/>
          <w:szCs w:val="22"/>
        </w:rPr>
        <w:t xml:space="preserve"> niezwłocznie po dokonaniu doręczenia przesyłki.</w:t>
      </w:r>
    </w:p>
    <w:p w14:paraId="130A1017" w14:textId="7F6FCE40"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10" w:name="_Hlk505246451"/>
      <w:bookmarkEnd w:id="9"/>
      <w:r w:rsidRPr="00CD5E04">
        <w:rPr>
          <w:rFonts w:ascii="Arial" w:hAnsi="Arial" w:cs="Arial"/>
          <w:sz w:val="22"/>
          <w:szCs w:val="22"/>
        </w:rPr>
        <w:t>W przypadku braku możliwości doręczenia przesyłki rejestrowanej Wykonawca pozostawi adresatowi zawiadomienie o próbie dostarczenia przesyłki zawierające wskazanie miejsca i czasu odbioru przesyłki przez adresata. Termin odbioru przesyłki przez adresata po pierwszym awizo ustala się na 7 dni, licząc od dnia pozostawienia pierwszego zawiadomienia, a po upływie tego terminu w przypadku niepodjęcia przesyłki przez adresata wymagane jest wystawienie powtórnego zawiadomienia (powtórne awizo) o możliwości odbioru przesyłki w terminie nie dłuższym niż 14 dni licząc od dnia pierwszego zawiadomienia. Po upływie czternastodniowego terminu nieodebrana przez adresata przesyłka podlega zwrotowi Zamawiającemu z podaniem przyczyny nieodebrania przesyłki.</w:t>
      </w:r>
    </w:p>
    <w:bookmarkEnd w:id="10"/>
    <w:p w14:paraId="0417F17D"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Zwrot niedoręczonych przesyłek pocztowych do Zamawiającego odbywać się będzie niezwłocznie po wyczerpaniu możliwości ich doręczenia, z podaniem przyczyny niedoręczenia.</w:t>
      </w:r>
    </w:p>
    <w:p w14:paraId="2598058E"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11" w:name="_Hlk505246699"/>
      <w:r w:rsidRPr="00CD5E04">
        <w:rPr>
          <w:rFonts w:ascii="Arial" w:hAnsi="Arial" w:cs="Arial"/>
          <w:sz w:val="22"/>
          <w:szCs w:val="22"/>
        </w:rPr>
        <w:t>Usługę pocztową w zakresie przesyłki rejestrowanej uważa się za niewykonaną, jeżeli doręczenie tej przesyłki lub zawiadomienia o próbie jej doręczenia nastąpiło po upływie 14 dni od dnia nadania.</w:t>
      </w:r>
      <w:bookmarkEnd w:id="11"/>
    </w:p>
    <w:p w14:paraId="5419D474"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Reklamacje z tytułu niewykonania lub nienależytego wykonania </w:t>
      </w:r>
      <w:r w:rsidRPr="00CD5E04">
        <w:rPr>
          <w:rFonts w:ascii="Arial" w:hAnsi="Arial" w:cs="Arial"/>
          <w:iCs/>
          <w:sz w:val="22"/>
          <w:szCs w:val="22"/>
        </w:rPr>
        <w:t>usługi pocztowej przez Wykonawcę, Zamawiający zgłasza zgodnie z obowiązującymi w tym zakresie powszechnie obowiązującymi przepisami prawa.</w:t>
      </w:r>
    </w:p>
    <w:p w14:paraId="7DF844FF"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zobowiązany jest do zapewnienia numerów identyfikujących przesyłek poleconych oraz do nanoszenia tych numerów na wszystkich wymaganych przez siebie dokumentach.</w:t>
      </w:r>
    </w:p>
    <w:p w14:paraId="387BE931"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zapewni opcję śledzenia online przesyłek rejestrowanych w obrocie krajowym bez ponoszenia dodatkowych kosztów z tym związanych przez Zamawiającego (usługa powinna być ogólnie dostępna dla Zamawiającego bez konieczności zakupu dodatkowego sprzętu, oprogramowania, uprawnień itp.). Adres strony internetowej Wykonawcy ……………………….</w:t>
      </w:r>
    </w:p>
    <w:p w14:paraId="04ADCEB4"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bookmarkStart w:id="12" w:name="_Hlk505246799"/>
      <w:r w:rsidRPr="00CD5E04">
        <w:rPr>
          <w:rFonts w:ascii="Arial" w:hAnsi="Arial" w:cs="Arial"/>
          <w:sz w:val="22"/>
          <w:szCs w:val="22"/>
        </w:rPr>
        <w:t xml:space="preserve">Jeżeli Wykonawca nie przyjmie przesyłek przygotowanych przez Zamawiającego zgodnie </w:t>
      </w:r>
      <w:r w:rsidRPr="00CD5E04">
        <w:rPr>
          <w:rFonts w:ascii="Arial" w:hAnsi="Arial" w:cs="Arial"/>
          <w:sz w:val="22"/>
          <w:szCs w:val="22"/>
        </w:rPr>
        <w:br/>
        <w:t xml:space="preserve">z obowiązującymi przepisami i regulaminami świadczenia usług Wykonawcy, Zamawiający </w:t>
      </w:r>
      <w:r w:rsidRPr="00CD5E04">
        <w:rPr>
          <w:rFonts w:ascii="Arial" w:hAnsi="Arial" w:cs="Arial"/>
          <w:sz w:val="22"/>
          <w:szCs w:val="22"/>
        </w:rPr>
        <w:br/>
        <w:t xml:space="preserve">ma prawo zlecić usługę innemu operatorowi, a kosztami obciążyć Wykonawcę. </w:t>
      </w:r>
    </w:p>
    <w:p w14:paraId="1ADF70F6" w14:textId="77777777" w:rsidR="00CD5E04" w:rsidRPr="00CD5E04" w:rsidRDefault="00CD5E04" w:rsidP="00CD5E04">
      <w:pPr>
        <w:numPr>
          <w:ilvl w:val="0"/>
          <w:numId w:val="37"/>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 xml:space="preserve">Zapisu ust. 14 nie stosuje się jeżeli brak odbioru przez Wykonawcę przesyłek Zamawiającego jest spowodowany działaniem siły wyższej, nadzwyczajnymi okolicznościami o charakterze zewnętrznym pozostającymi poza kontrolą Wykonawcy, których nie można przewidzieć, a które ze względu na wywierane skutki uniemożliwiają, bądź znacznie utrudniają wykonanie usługi odbioru przesyłek oraz innych zakłóceń w pracy Wykonawcy o charakterze stałym, a zatem okoliczności uniemożliwiających wykonanie usługi w całości lub w jakiejkolwiek części </w:t>
      </w:r>
      <w:r w:rsidRPr="00CD5E04">
        <w:rPr>
          <w:rFonts w:ascii="Arial" w:hAnsi="Arial" w:cs="Arial"/>
          <w:sz w:val="22"/>
          <w:szCs w:val="22"/>
        </w:rPr>
        <w:br/>
        <w:t>(np. władcze działania organów państwowych, samorządowych oraz organizacji międzynarodowych, zmiana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w:t>
      </w:r>
    </w:p>
    <w:bookmarkEnd w:id="12"/>
    <w:p w14:paraId="08FD4F3C" w14:textId="77777777" w:rsidR="00CD5E04" w:rsidRPr="00CD5E04" w:rsidRDefault="00CD5E04" w:rsidP="00CD5E04">
      <w:pPr>
        <w:jc w:val="both"/>
        <w:rPr>
          <w:rFonts w:ascii="Arial" w:hAnsi="Arial" w:cs="Arial"/>
          <w:sz w:val="22"/>
          <w:szCs w:val="22"/>
        </w:rPr>
      </w:pPr>
    </w:p>
    <w:p w14:paraId="78D5574F"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3.</w:t>
      </w:r>
    </w:p>
    <w:p w14:paraId="2B83597A"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Zamawiający będzie korzystał z druku </w:t>
      </w:r>
      <w:r w:rsidRPr="00CD5E04">
        <w:rPr>
          <w:rFonts w:ascii="Arial" w:hAnsi="Arial" w:cs="Arial"/>
          <w:i/>
          <w:iCs/>
          <w:sz w:val="22"/>
          <w:szCs w:val="22"/>
        </w:rPr>
        <w:t>„zwrotne potwierdzenie odbioru”</w:t>
      </w:r>
      <w:r w:rsidRPr="00CD5E04">
        <w:rPr>
          <w:rFonts w:ascii="Arial" w:hAnsi="Arial" w:cs="Arial"/>
          <w:sz w:val="22"/>
          <w:szCs w:val="22"/>
        </w:rPr>
        <w:t>. Druk ten będzie dostarczany nieodpłatnie przez Wykonawcę na bieżąco zgodnie z zapotrzebowaniem Zamawiającego.</w:t>
      </w:r>
    </w:p>
    <w:p w14:paraId="690C66D3" w14:textId="40D57218"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zobowiązany jest do honorowania i obsługiwania </w:t>
      </w:r>
      <w:r w:rsidRPr="00CD5E04">
        <w:rPr>
          <w:rFonts w:ascii="Arial" w:hAnsi="Arial" w:cs="Arial"/>
          <w:i/>
          <w:iCs/>
          <w:sz w:val="22"/>
          <w:szCs w:val="22"/>
        </w:rPr>
        <w:t>„zwrotnego potwierdzenia odbioru”</w:t>
      </w:r>
      <w:r w:rsidRPr="00CD5E04">
        <w:rPr>
          <w:rFonts w:ascii="Arial" w:hAnsi="Arial" w:cs="Arial"/>
          <w:sz w:val="22"/>
          <w:szCs w:val="22"/>
        </w:rPr>
        <w:t xml:space="preserve"> stanowiącego potwierdzenie doręczenia i odbioru przesyłki na zasadach określonych w ustawie z dnia 14 czerwca 1960 r. Kodeks postępowania administracyjnego, zgodnego ze wzorem przedstawionym Wykonawcy przez Zamawiającego przed podpisaniem umowy. Druk zwrotne potwierdzenie odbioru w trybie KPA, stanowi koszt Zamawiającego, który zakupiony zostanie w ramach odrębnej procedury.</w:t>
      </w:r>
    </w:p>
    <w:p w14:paraId="1BD18DC3"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bookmarkStart w:id="13" w:name="_Hlk505246898"/>
      <w:r w:rsidRPr="00CD5E04">
        <w:rPr>
          <w:rFonts w:ascii="Arial" w:hAnsi="Arial" w:cs="Arial"/>
          <w:sz w:val="22"/>
          <w:szCs w:val="22"/>
        </w:rPr>
        <w:t>Zamawiający będzie korzystał wyłącznie ze swojego opakowania przesyłek pocztowych. Opakowanie przesyłek listowych stanowi koperta Zamawiającego, odpowiednio zabezpieczona. Opakowanie paczki powinno stanowić zabezpieczenie przed dostępem do zawartości oraz powinno uniemożliwiać uszkodzenie przesyłki w czasie jej przemieszczania.</w:t>
      </w:r>
    </w:p>
    <w:bookmarkEnd w:id="13"/>
    <w:p w14:paraId="513834E6" w14:textId="77777777" w:rsidR="00CD5E04" w:rsidRPr="00CD5E04" w:rsidRDefault="00CD5E04" w:rsidP="00CD5E04">
      <w:pPr>
        <w:numPr>
          <w:ilvl w:val="0"/>
          <w:numId w:val="38"/>
        </w:numPr>
        <w:suppressAutoHyphens/>
        <w:spacing w:line="276" w:lineRule="auto"/>
        <w:ind w:left="426" w:hanging="426"/>
        <w:jc w:val="both"/>
        <w:rPr>
          <w:rFonts w:ascii="Arial" w:hAnsi="Arial" w:cs="Arial"/>
          <w:sz w:val="22"/>
          <w:szCs w:val="22"/>
        </w:rPr>
      </w:pPr>
      <w:r w:rsidRPr="00CD5E04">
        <w:rPr>
          <w:rFonts w:ascii="Arial" w:hAnsi="Arial" w:cs="Arial"/>
          <w:sz w:val="22"/>
          <w:szCs w:val="22"/>
        </w:rPr>
        <w:t>W przypadku uszkodzenia przesyłki pocztowej przez Wykonawcę ma on obowiązek zabezpieczyć przesyłkę, a w przypadku znacznych uszkodzeń przesyłki rejestrowanej – sporządzić protokolarny opis jej stanu, bez wglądu w jej zawartość, chyba, że w wyniku uszkodzenia przesyłki rejestrowanej może wystąpić dalsze uszkodzenie lub ubytek jej zawartości.</w:t>
      </w:r>
    </w:p>
    <w:p w14:paraId="74524B32" w14:textId="77777777" w:rsidR="00CD5E04" w:rsidRPr="00CD5E04" w:rsidRDefault="00CD5E04" w:rsidP="00CD5E04">
      <w:pPr>
        <w:jc w:val="both"/>
        <w:rPr>
          <w:rFonts w:ascii="Arial" w:hAnsi="Arial" w:cs="Arial"/>
          <w:sz w:val="22"/>
          <w:szCs w:val="22"/>
        </w:rPr>
      </w:pPr>
    </w:p>
    <w:p w14:paraId="141BAFBC"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4.</w:t>
      </w:r>
    </w:p>
    <w:p w14:paraId="05316870" w14:textId="77777777" w:rsidR="00CD5E04" w:rsidRPr="00CD5E04" w:rsidRDefault="00CD5E04" w:rsidP="00CD5E04">
      <w:pPr>
        <w:jc w:val="both"/>
        <w:rPr>
          <w:rFonts w:ascii="Arial" w:hAnsi="Arial" w:cs="Arial"/>
          <w:sz w:val="22"/>
          <w:szCs w:val="22"/>
        </w:rPr>
      </w:pPr>
      <w:r w:rsidRPr="00CD5E04">
        <w:rPr>
          <w:rFonts w:ascii="Arial" w:hAnsi="Arial" w:cs="Arial"/>
          <w:sz w:val="22"/>
          <w:szCs w:val="22"/>
        </w:rPr>
        <w:t>Zamawiający zobowiązuje się:</w:t>
      </w:r>
    </w:p>
    <w:p w14:paraId="53803973"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właściwego przygotowania przesyłek pocztowych do nadawania oraz sporządzania zestawień dla przesyłek nierejestrowanych i rejestrowanych;</w:t>
      </w:r>
    </w:p>
    <w:p w14:paraId="7928C36C"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nadawania przesyłek pocztowych w stanie uporządkowanym przez co należy rozumieć:</w:t>
      </w:r>
    </w:p>
    <w:p w14:paraId="2BDDED7D"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przesyłek rejestrowanych – wpisanie każdej przesyłki do książki nadawczej w dwóch egzemplarzach, z których oryginał będzie przeznaczony dla Wykonawcy w celach rozliczeniowych, a kopia stanowić będzie dla Zamawiającego potwierdzenie nadania danej partii przesyłek lub wpisanie każdej przesyłki rejestrowanej do internetowej aplikacji Elektroniczny Nadawca (EN);</w:t>
      </w:r>
    </w:p>
    <w:p w14:paraId="7BEC9392"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lastRenderedPageBreak/>
        <w:t>Dla przesyłek zwykłych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lub wpisanie przesyłek nierejestrowanych do internetowej aplikacji Elektroniczny Nadawca (EN);</w:t>
      </w:r>
    </w:p>
    <w:p w14:paraId="3DE64CF6"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paczek pocztowych – sporządzenie potwierdzenia nadania paczki dla celów rozliczeniowych, w dwóch egzemplarzach, po jednym dla każdej ze stron, dla Zamawiającego będzie ono potwierdzeniem nadania przesyłki lub wpisanie każdej paczki do internetowej aplikacji Elektroniczny Nadawca (EN);</w:t>
      </w:r>
    </w:p>
    <w:p w14:paraId="47235C33" w14:textId="77777777" w:rsidR="00CD5E04" w:rsidRPr="00CD5E04" w:rsidRDefault="00CD5E04" w:rsidP="00CD5E04">
      <w:pPr>
        <w:numPr>
          <w:ilvl w:val="0"/>
          <w:numId w:val="52"/>
        </w:numPr>
        <w:suppressAutoHyphens/>
        <w:spacing w:line="276" w:lineRule="auto"/>
        <w:jc w:val="both"/>
        <w:rPr>
          <w:rFonts w:ascii="Arial" w:hAnsi="Arial" w:cs="Arial"/>
          <w:sz w:val="22"/>
          <w:szCs w:val="22"/>
        </w:rPr>
      </w:pPr>
      <w:r w:rsidRPr="00CD5E04">
        <w:rPr>
          <w:rFonts w:ascii="Arial" w:hAnsi="Arial" w:cs="Arial"/>
          <w:sz w:val="22"/>
          <w:szCs w:val="22"/>
        </w:rPr>
        <w:t>Dla przesyłek kurierskich – sporządzenie listu przewozowego lub innego dokumentu wg wzoru ustalonego przez Wykonawcę, w dwóch egzemplarzach, po jednym dla każdej ze stron, dla Zamawiającego będzie on potwierdzeniem nadania przesyłki lub wpisanie każdej przesyłki kurierskiej do internetowej aplikacji Elektroniczny Nadawca (EN);</w:t>
      </w:r>
    </w:p>
    <w:p w14:paraId="3294DA68"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Do umieszczenia na przesyłce pocztowej nazwy odbiorcy wraz z jego adresem (podany jednocześnie w Elektronicznym Nadawcy lub w innym równoważnym dokumencie dla przesyłek rejestrowanych) oraz pieczątki (nadruku) określającej pełną nazwę i adres Zamawiającego </w:t>
      </w:r>
      <w:r w:rsidRPr="00CD5E04">
        <w:rPr>
          <w:rFonts w:ascii="Arial" w:hAnsi="Arial" w:cs="Arial"/>
          <w:sz w:val="22"/>
          <w:szCs w:val="22"/>
        </w:rPr>
        <w:br/>
        <w:t>na stronie adresowej każdej nadawanej przesyłki;</w:t>
      </w:r>
    </w:p>
    <w:p w14:paraId="138BA55F" w14:textId="77777777" w:rsidR="00CD5E04" w:rsidRPr="00CD5E04" w:rsidRDefault="00CD5E04" w:rsidP="00CD5E04">
      <w:pPr>
        <w:numPr>
          <w:ilvl w:val="0"/>
          <w:numId w:val="39"/>
        </w:numPr>
        <w:suppressAutoHyphens/>
        <w:spacing w:line="276" w:lineRule="auto"/>
        <w:ind w:left="426" w:hanging="426"/>
        <w:jc w:val="both"/>
        <w:rPr>
          <w:rFonts w:ascii="Arial" w:hAnsi="Arial" w:cs="Arial"/>
          <w:sz w:val="22"/>
          <w:szCs w:val="22"/>
        </w:rPr>
      </w:pPr>
      <w:r w:rsidRPr="00CD5E04">
        <w:rPr>
          <w:rFonts w:ascii="Arial" w:hAnsi="Arial" w:cs="Arial"/>
          <w:sz w:val="22"/>
          <w:szCs w:val="22"/>
        </w:rPr>
        <w:t>do umieszczenia na stronie adresowej przesyłek, w miejscu przeznaczonym na opłatę napisu (nadruku) lub odcisku pieczęci o treści wskazanej przez Wykonawcę.</w:t>
      </w:r>
    </w:p>
    <w:p w14:paraId="6F53DBF7" w14:textId="77777777" w:rsidR="00CD5E04" w:rsidRPr="00CD5E04" w:rsidRDefault="00CD5E04" w:rsidP="00CD5E04">
      <w:pPr>
        <w:jc w:val="both"/>
        <w:rPr>
          <w:rFonts w:ascii="Arial" w:hAnsi="Arial" w:cs="Arial"/>
          <w:sz w:val="22"/>
          <w:szCs w:val="22"/>
        </w:rPr>
      </w:pPr>
    </w:p>
    <w:p w14:paraId="7F2A843E"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5.</w:t>
      </w:r>
    </w:p>
    <w:p w14:paraId="1D2045EC" w14:textId="54E391AE" w:rsidR="00CD5E04" w:rsidRPr="00CD5E04" w:rsidRDefault="00CD5E04" w:rsidP="00CD5E04">
      <w:pPr>
        <w:jc w:val="both"/>
        <w:rPr>
          <w:rFonts w:ascii="Arial" w:hAnsi="Arial" w:cs="Arial"/>
          <w:b/>
          <w:bCs/>
          <w:sz w:val="22"/>
          <w:szCs w:val="22"/>
        </w:rPr>
      </w:pPr>
      <w:r w:rsidRPr="00CD5E04">
        <w:rPr>
          <w:rFonts w:ascii="Arial" w:hAnsi="Arial" w:cs="Arial"/>
          <w:sz w:val="22"/>
          <w:szCs w:val="22"/>
        </w:rPr>
        <w:t>Umowa zostaje zawarta na czas określony</w:t>
      </w:r>
      <w:r>
        <w:rPr>
          <w:rFonts w:ascii="Arial" w:hAnsi="Arial" w:cs="Arial"/>
          <w:sz w:val="22"/>
          <w:szCs w:val="22"/>
        </w:rPr>
        <w:t>, tj. 12 miesięcy od dnia podpisania umowy.</w:t>
      </w:r>
    </w:p>
    <w:p w14:paraId="7A272AE6" w14:textId="77777777" w:rsidR="00CD5E04" w:rsidRPr="00CD5E04" w:rsidRDefault="00CD5E04" w:rsidP="00CD5E04">
      <w:pPr>
        <w:jc w:val="both"/>
        <w:rPr>
          <w:rFonts w:ascii="Arial" w:hAnsi="Arial" w:cs="Arial"/>
          <w:sz w:val="22"/>
          <w:szCs w:val="22"/>
        </w:rPr>
      </w:pPr>
    </w:p>
    <w:p w14:paraId="4BA5B449"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6.</w:t>
      </w:r>
    </w:p>
    <w:p w14:paraId="2F0242BE"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Za wykonanie przedmiotu Umowy, określonego w § 1 niniejszej Umowy, Strony ustalają wynagrodzenie wg cen jednostkowych wskazanych przez Wykonawcę w formularzu cenowym.</w:t>
      </w:r>
    </w:p>
    <w:p w14:paraId="04C72DEC"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 xml:space="preserve">Podstawą obliczania wynagrodzenia jest suma opłat za przesyłki faktycznie nadane przez Zamawiającego lub zwrócone do Zamawiającego z powodu braku możliwości ich doręczenia – </w:t>
      </w:r>
      <w:r w:rsidRPr="00CD5E04">
        <w:rPr>
          <w:rFonts w:ascii="Arial" w:hAnsi="Arial" w:cs="Arial"/>
          <w:sz w:val="22"/>
          <w:szCs w:val="22"/>
        </w:rPr>
        <w:br/>
        <w:t>w miesięcznym okresie rozliczeniowym i potwierdzona na podstawie dokumentów nadawczych oraz oddawczych.</w:t>
      </w:r>
    </w:p>
    <w:p w14:paraId="6839615E" w14:textId="3958994D"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 xml:space="preserve">Wykonawca otrzyma wynagrodzenie za rzeczywistą ilość zrealizowanej usługi, określoną </w:t>
      </w:r>
      <w:r w:rsidRPr="00CD5E04">
        <w:rPr>
          <w:rFonts w:ascii="Arial" w:hAnsi="Arial" w:cs="Arial"/>
          <w:sz w:val="22"/>
          <w:szCs w:val="22"/>
        </w:rPr>
        <w:br/>
        <w:t xml:space="preserve">na podstawie ceny jednostkowej za dany rodzaj przesyłki zawartej w formularzu cenowym </w:t>
      </w:r>
      <w:r w:rsidRPr="00CD5E04">
        <w:rPr>
          <w:rFonts w:ascii="Arial" w:hAnsi="Arial" w:cs="Arial"/>
          <w:sz w:val="22"/>
          <w:szCs w:val="22"/>
        </w:rPr>
        <w:br/>
        <w:t>i rzeczywistej ilości wykonanych usług. Podane w formularzu cenowym przewidywane ilości nadawanych przesyłek przez okres obowiązywania umowy są szacunkowe i mogą ulec zmianie w zależności od potrzeb Zamawiającego, na co Wykonawca wyraża zgodę tym samym oświadczając, że nie będzie dochodził roszczeń z tytułu zmian rodzajowych i ilościowych w trakcie realizacji umowy, w szczególności różnicy pomiędzy kwotą wynagrodzenia, o której mowa w § 6 ust. 2 umowy, a kwotą faktycznie należną zgodnie z fakturami. Zamawiający gwarantuje iż nie będzie to mniej niż 80 % ilości przesyłek wskazanych w Formularzu cenowym.</w:t>
      </w:r>
    </w:p>
    <w:p w14:paraId="7C593A8C" w14:textId="16FDF7B1"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Ceny jednostkowe podane w formularzu cenowym uwzględniają wszystkie koszty związane z realizacją przedmiotu umowy.</w:t>
      </w:r>
    </w:p>
    <w:p w14:paraId="0628002E"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lastRenderedPageBreak/>
        <w:t>Cena jednostkowa podana przez Wykonawcę w formularzu cenowym nie będzie ulegała zmianom przez cały okres obowiązywania umowy z zastrzeżeniem poniższych przypadków:</w:t>
      </w:r>
    </w:p>
    <w:p w14:paraId="479B86CE"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Zmiany stawki VAT na usługi pocztowe, w czasie trwania niniejszej umowy, co spowoduje zastosowanie przez wykonawcę obowiązującej stawki podatku VAT i skutkować będzie zmianą cen jednostkowych przesyłek;</w:t>
      </w:r>
    </w:p>
    <w:p w14:paraId="348F591D"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Ceny określone przez Wykonawcę w ofercie ulegną obniżeniu w toku realizacji zamówienia w przypadku, gdy opłaty pocztowe wynikające ze standardowego cennika lub regulaminu Wykonawcy będą niższe od cen wynikających w przedłożonej ofercie. Wykonawca ma obowiązek wówczas stosować względem Zamawiającego obniżone opłaty pocztowe dla usług, wynikające ze swojego aktualnego cennika lub regulaminu;</w:t>
      </w:r>
    </w:p>
    <w:p w14:paraId="7A5A83ED" w14:textId="77777777"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Zmiany cen jednostkowych brutto w poszczególnych pozycjach wpisanych przez Wykonawcę w Formularzu cenowym (stanowiącym załącznik do umowy) w sytuacji spowodowanej zmianami tych cen w sposób dopuszczony przez ustawę Prawo pocztowe. W takim przypadku Wykonawca będzie stosował w stosunku do Zamawiającego taryfy specjalne, o których mowa w ustawie Prawo pocztowe, jeżeli je stosuje;</w:t>
      </w:r>
    </w:p>
    <w:p w14:paraId="7D84057E" w14:textId="2813F72D" w:rsidR="00CD5E04" w:rsidRPr="00CD5E04" w:rsidRDefault="00CD5E04" w:rsidP="00CD5E04">
      <w:pPr>
        <w:numPr>
          <w:ilvl w:val="0"/>
          <w:numId w:val="43"/>
        </w:numPr>
        <w:tabs>
          <w:tab w:val="left" w:pos="851"/>
        </w:tabs>
        <w:spacing w:line="276" w:lineRule="auto"/>
        <w:ind w:left="851" w:hanging="425"/>
        <w:jc w:val="both"/>
        <w:rPr>
          <w:rFonts w:ascii="Arial" w:hAnsi="Arial" w:cs="Arial"/>
          <w:sz w:val="22"/>
          <w:szCs w:val="22"/>
        </w:rPr>
      </w:pPr>
      <w:r w:rsidRPr="00CD5E04">
        <w:rPr>
          <w:rFonts w:ascii="Arial" w:hAnsi="Arial" w:cs="Arial"/>
          <w:sz w:val="22"/>
          <w:szCs w:val="22"/>
        </w:rPr>
        <w:t>Pod warunkiem zatwierdzenia ich przez Prezesa Urzędu Komunikacji Elektronicznej lub w sposób dopuszczony przez Prawo Pocztowe bez konieczności składania wniosku wraz ze szczegółową kalkulacją a jedynie po złożeniu oświadczenia, że podwyżka cen świadczonych usług obejmuje nie tylko jednostki sektora finansów publicznych.</w:t>
      </w:r>
    </w:p>
    <w:p w14:paraId="4CD3B047"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14" w:name="_Hlk505254554"/>
      <w:r w:rsidRPr="00CD5E04">
        <w:rPr>
          <w:rFonts w:ascii="Arial" w:hAnsi="Arial" w:cs="Arial"/>
          <w:sz w:val="22"/>
          <w:szCs w:val="22"/>
        </w:rPr>
        <w:t xml:space="preserve">W przypadku zaistnienia sytuacji o której mowa w ust. 5, Wykonawca powiadomi Zamawiającego w formie pisemnej. </w:t>
      </w:r>
    </w:p>
    <w:p w14:paraId="701E7738" w14:textId="77777777"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15" w:name="_Hlk505254618"/>
      <w:bookmarkEnd w:id="14"/>
      <w:r w:rsidRPr="00CD5E04">
        <w:rPr>
          <w:rFonts w:ascii="Arial" w:hAnsi="Arial" w:cs="Arial"/>
          <w:sz w:val="22"/>
          <w:szCs w:val="22"/>
        </w:rPr>
        <w:t xml:space="preserve">W przypadku zmiany cen jednostkowych, każda ze stron umowy ma prawo wypowiedzieć umowę z jednomiesięcznym okresem wypowiedzenia, liczonym na koniec okresu rozliczeniowego. </w:t>
      </w:r>
    </w:p>
    <w:bookmarkEnd w:id="15"/>
    <w:p w14:paraId="5BD0A0F8" w14:textId="20FE43D4" w:rsidR="00CD5E04" w:rsidRPr="00CD5E04" w:rsidRDefault="00CD5E04" w:rsidP="00CD5E04">
      <w:pPr>
        <w:numPr>
          <w:ilvl w:val="0"/>
          <w:numId w:val="41"/>
        </w:numPr>
        <w:spacing w:line="276" w:lineRule="auto"/>
        <w:ind w:left="426" w:hanging="426"/>
        <w:jc w:val="both"/>
        <w:rPr>
          <w:rFonts w:ascii="Arial" w:hAnsi="Arial" w:cs="Arial"/>
          <w:sz w:val="22"/>
          <w:szCs w:val="22"/>
        </w:rPr>
      </w:pPr>
      <w:r w:rsidRPr="00CD5E04">
        <w:rPr>
          <w:rFonts w:ascii="Arial" w:hAnsi="Arial" w:cs="Arial"/>
          <w:sz w:val="22"/>
          <w:szCs w:val="22"/>
        </w:rPr>
        <w:t>Opłata za niewykonane usługi komplementarnej (tj. potwierdzenie odbioru przesyłki rejestrowanej) wniesiona przy nadawaniu przesyłek podlega zwrotowi. Zwrot dokonywany będzie poprzez pomniejszenie kwoty opłat za zwrócone przesyłki. Różnica kwot za zwrot przesyłek oraz opłat należnych z tytułu niewykonania usług komplementarnych stanowić będzie należność dla Wykonawcy. W razie zwrotu przesyłki poleconej w obrocie krajowym do Nadawcy nadanej z usługą elektroniczne potwierdzenie odbioru, opłata za EPO nie podlega zwrotowi.</w:t>
      </w:r>
    </w:p>
    <w:p w14:paraId="671FC975" w14:textId="413B3A16" w:rsidR="00CD5E04" w:rsidRPr="00CD5E04" w:rsidRDefault="00CD5E04" w:rsidP="00CD5E04">
      <w:pPr>
        <w:numPr>
          <w:ilvl w:val="0"/>
          <w:numId w:val="41"/>
        </w:numPr>
        <w:spacing w:line="276" w:lineRule="auto"/>
        <w:ind w:left="426" w:hanging="426"/>
        <w:jc w:val="both"/>
        <w:rPr>
          <w:rFonts w:ascii="Arial" w:hAnsi="Arial" w:cs="Arial"/>
          <w:sz w:val="22"/>
          <w:szCs w:val="22"/>
        </w:rPr>
      </w:pPr>
      <w:bookmarkStart w:id="16" w:name="_Hlk505254760"/>
      <w:r w:rsidRPr="00CD5E04">
        <w:rPr>
          <w:rFonts w:ascii="Arial" w:hAnsi="Arial" w:cs="Arial"/>
          <w:sz w:val="22"/>
          <w:szCs w:val="22"/>
        </w:rPr>
        <w:t xml:space="preserve">W przypadku nadania przez Zamawiającego przesyłek listowych, paczek pocztowych nieujętych w formularzu cenowym, lecz objętych przedmiotem umowy oraz w przypadku zwrotów przesyłek rejestrowanych, podstawą rozliczeń będą ceny z cennika usług pocztowych Wykonawcy, aktualnego na dzień nadania przesyłek. </w:t>
      </w:r>
      <w:bookmarkEnd w:id="16"/>
    </w:p>
    <w:p w14:paraId="4980811E"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7.</w:t>
      </w:r>
    </w:p>
    <w:p w14:paraId="61E64027" w14:textId="6914D40E"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Wynagrodzenie ryczałtowe za wykonanie przedmiotu umowy ustalone zostało na podstawie oferty Wykonawcy z dnia …. i wynosi …. zł netto + podatek VAT w kwocie: …</w:t>
      </w:r>
      <w:r>
        <w:rPr>
          <w:rFonts w:ascii="Arial" w:hAnsi="Arial" w:cs="Arial"/>
          <w:sz w:val="22"/>
          <w:szCs w:val="22"/>
        </w:rPr>
        <w:t>…………</w:t>
      </w:r>
      <w:r w:rsidRPr="00CD5E04">
        <w:rPr>
          <w:rFonts w:ascii="Arial" w:hAnsi="Arial" w:cs="Arial"/>
          <w:sz w:val="22"/>
          <w:szCs w:val="22"/>
        </w:rPr>
        <w:t>. zł, co łącznie daje kwotę: …. zł brutto (słownie: ….), stanowiącej załącznik nr 1 do niniejszej umowy. Rozliczenia finansowe będą dokonywane w okresach miesięcznych od pierwszego do ostatniego dnia miesiąca na podstawie dokumentów nadawczych oraz oddawczych. Specyfikacja wykonanych usług pocztowych sporządzona przez Wykonawcę stanowić będzie załącznik do faktury VAT.</w:t>
      </w:r>
    </w:p>
    <w:p w14:paraId="5937F35B" w14:textId="77777777" w:rsidR="00CD5E04" w:rsidRPr="00CD5E04" w:rsidRDefault="00CD5E04" w:rsidP="00CD5E04">
      <w:pPr>
        <w:numPr>
          <w:ilvl w:val="0"/>
          <w:numId w:val="42"/>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 xml:space="preserve">Uiszczanie opłat za nadawanie przesyłek będzie dokonywane w formie opłaty </w:t>
      </w:r>
      <w:r w:rsidRPr="00CD5E04">
        <w:rPr>
          <w:rFonts w:ascii="Arial" w:hAnsi="Arial" w:cs="Arial"/>
          <w:i/>
          <w:iCs/>
          <w:sz w:val="22"/>
          <w:szCs w:val="22"/>
        </w:rPr>
        <w:t>„z dołu”</w:t>
      </w:r>
      <w:r w:rsidRPr="00CD5E04">
        <w:rPr>
          <w:rFonts w:ascii="Arial" w:hAnsi="Arial" w:cs="Arial"/>
          <w:sz w:val="22"/>
          <w:szCs w:val="22"/>
        </w:rPr>
        <w:t xml:space="preserve"> </w:t>
      </w:r>
      <w:r w:rsidRPr="00CD5E04">
        <w:rPr>
          <w:rFonts w:ascii="Arial" w:hAnsi="Arial" w:cs="Arial"/>
          <w:sz w:val="22"/>
          <w:szCs w:val="22"/>
        </w:rPr>
        <w:br/>
        <w:t>na podstawie faktury VAT wystawionej po okresie rozliczeniowym za przesyłki faktycznie nadane lub zwrócone.</w:t>
      </w:r>
    </w:p>
    <w:p w14:paraId="527FC612"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Zamawiający oświadcza, że będzie dokonywał płatności za przedmiot umowy z zastosowaniem mechanizmu podzielonej płatności.</w:t>
      </w:r>
    </w:p>
    <w:p w14:paraId="0ADE7C7B"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Wykonawca oświadcza, że wskazany w fakturze rachunek bankowy będzie rachunkiem rozliczeniowym służącym wyłącznie do celów rozliczeń z tytułu prowadzonej przez niego działalności gospodarczej.</w:t>
      </w:r>
    </w:p>
    <w:p w14:paraId="145A294B" w14:textId="77777777"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 xml:space="preserve">Należności za wykonane prace Zamawiający przekaże na rachunek bankowy Wykonawcy </w:t>
      </w:r>
      <w:r w:rsidRPr="00CD5E04">
        <w:rPr>
          <w:rFonts w:ascii="Arial" w:hAnsi="Arial" w:cs="Arial"/>
          <w:sz w:val="22"/>
          <w:szCs w:val="22"/>
        </w:rPr>
        <w:br/>
        <w:t>na podstawie wystawionych faktur VAT w terminie …. od dnia prawidłowo wystawionej faktury.</w:t>
      </w:r>
    </w:p>
    <w:p w14:paraId="61EED4F9" w14:textId="5F1812CC" w:rsidR="00CD5E04" w:rsidRPr="00CD5E04" w:rsidRDefault="00CD5E04" w:rsidP="00CD5E04">
      <w:pPr>
        <w:numPr>
          <w:ilvl w:val="0"/>
          <w:numId w:val="42"/>
        </w:numPr>
        <w:spacing w:line="276" w:lineRule="auto"/>
        <w:ind w:left="426" w:hanging="426"/>
        <w:jc w:val="both"/>
        <w:rPr>
          <w:rFonts w:ascii="Arial" w:hAnsi="Arial" w:cs="Arial"/>
          <w:sz w:val="22"/>
          <w:szCs w:val="22"/>
        </w:rPr>
      </w:pPr>
      <w:r w:rsidRPr="00CD5E04">
        <w:rPr>
          <w:rFonts w:ascii="Arial" w:hAnsi="Arial" w:cs="Arial"/>
          <w:sz w:val="22"/>
          <w:szCs w:val="22"/>
        </w:rPr>
        <w:t>Faktury/ faktury korygujące mogą być dostarczane w sposób tradycyjny – w formie papierowej do kancelarii Starostwa Powiatowego w Wołominie lub za pośrednictwem poczty elektronicznej - w formacie PDF na adres e-mail kancelaria@powiat-wolominski.pl.</w:t>
      </w:r>
    </w:p>
    <w:p w14:paraId="226D2D2D"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Wykonawca oświadcza, że faktury w formie elektronicznej będą przesyłane z następującego adresu e-mail………………………………….; jednocześnie Wykonawca zobowiązuje się poinformować Zamawiającego na piśmie o każdej zmianie wskazanego wyżej adresu e-mail.</w:t>
      </w:r>
    </w:p>
    <w:p w14:paraId="516ACD38"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W przypadku wyboru przez Wykonawcę formy dostarczenia faktur drogą elektroniczną Zamawiający zobowiązuje się przyjmować także w formie papierowej, w przypadku gdy przeszkody techniczne lub formalne uniemożliwiają przesłanie faktur za pomocą poczty elektronicznej.</w:t>
      </w:r>
    </w:p>
    <w:p w14:paraId="094FCE30"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 xml:space="preserve">Za datę dostarczenia faktury w formie papierowej przyjmuje się datę wpływu faktury </w:t>
      </w:r>
      <w:r w:rsidRPr="00CD5E04">
        <w:rPr>
          <w:rFonts w:ascii="Arial" w:hAnsi="Arial" w:cs="Arial"/>
          <w:sz w:val="22"/>
          <w:szCs w:val="22"/>
        </w:rPr>
        <w:br/>
        <w:t>do Kancelarii Starostwa Powiatowego w Wołominie.</w:t>
      </w:r>
    </w:p>
    <w:p w14:paraId="55A5D00B" w14:textId="399603A9"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 moment dostarczenia faktury za pośrednictwem poczty elektronicznej uznaje się moment zarejestrowania wysyłki na serwerze Starostwa. Zamawiający wyraża zgodę na otrzymywanie e-faktur i zobowiązuje się:</w:t>
      </w:r>
    </w:p>
    <w:p w14:paraId="552B1035" w14:textId="77777777" w:rsidR="00CD5E04" w:rsidRPr="00CD5E04" w:rsidRDefault="00CD5E04" w:rsidP="00CD5E04">
      <w:pPr>
        <w:pStyle w:val="Akapitzlist"/>
        <w:spacing w:line="276" w:lineRule="auto"/>
        <w:ind w:left="360"/>
        <w:jc w:val="both"/>
        <w:rPr>
          <w:rFonts w:ascii="Arial" w:hAnsi="Arial" w:cs="Arial"/>
          <w:sz w:val="22"/>
          <w:szCs w:val="22"/>
        </w:rPr>
      </w:pPr>
      <w:r w:rsidRPr="00CD5E04">
        <w:rPr>
          <w:rFonts w:ascii="Arial" w:hAnsi="Arial" w:cs="Arial"/>
          <w:sz w:val="22"/>
          <w:szCs w:val="22"/>
        </w:rPr>
        <w:t xml:space="preserve">- Do aktywowania funkcji generowania informacji zwrotnych w postaci </w:t>
      </w:r>
      <w:proofErr w:type="spellStart"/>
      <w:r w:rsidRPr="00CD5E04">
        <w:rPr>
          <w:rFonts w:ascii="Arial" w:hAnsi="Arial" w:cs="Arial"/>
          <w:sz w:val="22"/>
          <w:szCs w:val="22"/>
        </w:rPr>
        <w:t>autorespondera</w:t>
      </w:r>
      <w:proofErr w:type="spellEnd"/>
      <w:r w:rsidRPr="00CD5E04">
        <w:rPr>
          <w:rFonts w:ascii="Arial" w:hAnsi="Arial" w:cs="Arial"/>
          <w:sz w:val="22"/>
          <w:szCs w:val="22"/>
        </w:rPr>
        <w:t xml:space="preserve"> </w:t>
      </w:r>
      <w:r w:rsidRPr="00CD5E04">
        <w:rPr>
          <w:rFonts w:ascii="Arial" w:hAnsi="Arial" w:cs="Arial"/>
          <w:sz w:val="22"/>
          <w:szCs w:val="22"/>
        </w:rPr>
        <w:br/>
        <w:t xml:space="preserve">i każdorazowego automatycznego potwierdzania otrzymania wiadomości z wykorzystaniem tej funkcji, </w:t>
      </w:r>
    </w:p>
    <w:p w14:paraId="7019B5C4" w14:textId="77777777" w:rsidR="00CD5E04" w:rsidRPr="00CD5E04" w:rsidRDefault="00CD5E04" w:rsidP="00CD5E04">
      <w:pPr>
        <w:pStyle w:val="Akapitzlist"/>
        <w:spacing w:line="276" w:lineRule="auto"/>
        <w:ind w:left="360"/>
        <w:jc w:val="both"/>
        <w:rPr>
          <w:rFonts w:ascii="Arial" w:hAnsi="Arial" w:cs="Arial"/>
          <w:i/>
          <w:iCs/>
          <w:sz w:val="22"/>
          <w:szCs w:val="22"/>
        </w:rPr>
      </w:pPr>
      <w:r w:rsidRPr="00CD5E04">
        <w:rPr>
          <w:rFonts w:ascii="Arial" w:hAnsi="Arial" w:cs="Arial"/>
          <w:i/>
          <w:iCs/>
          <w:sz w:val="22"/>
          <w:szCs w:val="22"/>
        </w:rPr>
        <w:t>lub</w:t>
      </w:r>
    </w:p>
    <w:p w14:paraId="255F0B5A" w14:textId="77777777" w:rsidR="00CD5E04" w:rsidRPr="00CD5E04" w:rsidRDefault="00CD5E04" w:rsidP="00CD5E04">
      <w:pPr>
        <w:pStyle w:val="Akapitzlist"/>
        <w:spacing w:line="276" w:lineRule="auto"/>
        <w:ind w:left="360"/>
        <w:jc w:val="both"/>
        <w:rPr>
          <w:rFonts w:ascii="Arial" w:hAnsi="Arial" w:cs="Arial"/>
          <w:sz w:val="22"/>
          <w:szCs w:val="22"/>
        </w:rPr>
      </w:pPr>
      <w:r w:rsidRPr="00CD5E04">
        <w:rPr>
          <w:rFonts w:ascii="Arial" w:hAnsi="Arial" w:cs="Arial"/>
          <w:sz w:val="22"/>
          <w:szCs w:val="22"/>
        </w:rPr>
        <w:t xml:space="preserve">- Przekazywania każdorazowo na wskazany adres mailowy Wykonawcy informacji zwrotnej potwierdzającej odbiór faktury. Informacja zwrotna potwierdzająca odbiór faktury, będzie zawierała datę otrzymania faktury przez Odbiorcę, przez którą rozumieć należy datę wpływu faktury na wskazany adres skrzynki pocztowej Odbiorcy. </w:t>
      </w:r>
    </w:p>
    <w:p w14:paraId="4A434BF1"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Zamawiający oświadcza, że w myśl art. 4c ustawy z dnia 8 marca 2013 roku  o przeciwdziałaniu nadmiernym opóźnieniom w transakcjach posiada status dużego przedsiębiorcy.</w:t>
      </w:r>
    </w:p>
    <w:p w14:paraId="12C54B00" w14:textId="77777777" w:rsidR="00CD5E04" w:rsidRPr="00CD5E04" w:rsidRDefault="00CD5E04" w:rsidP="00CD5E04">
      <w:pPr>
        <w:pStyle w:val="Akapitzlist"/>
        <w:numPr>
          <w:ilvl w:val="0"/>
          <w:numId w:val="42"/>
        </w:numPr>
        <w:spacing w:line="276" w:lineRule="auto"/>
        <w:ind w:left="360"/>
        <w:contextualSpacing/>
        <w:jc w:val="both"/>
        <w:rPr>
          <w:rFonts w:ascii="Arial" w:hAnsi="Arial" w:cs="Arial"/>
          <w:sz w:val="22"/>
          <w:szCs w:val="22"/>
        </w:rPr>
      </w:pPr>
      <w:r w:rsidRPr="00CD5E04">
        <w:rPr>
          <w:rFonts w:ascii="Arial" w:hAnsi="Arial" w:cs="Arial"/>
          <w:sz w:val="22"/>
          <w:szCs w:val="22"/>
        </w:rPr>
        <w:t>Zamawiający oświadcza, że będzie dokonywał płatności z zastosowaniem mechanizmu podzielonej płatności.</w:t>
      </w:r>
    </w:p>
    <w:p w14:paraId="35DAE870" w14:textId="77777777" w:rsidR="00CD5E04" w:rsidRPr="00CD5E04" w:rsidRDefault="00CD5E04" w:rsidP="00CD5E04">
      <w:pPr>
        <w:numPr>
          <w:ilvl w:val="0"/>
          <w:numId w:val="42"/>
        </w:numPr>
        <w:suppressAutoHyphens/>
        <w:spacing w:line="276" w:lineRule="auto"/>
        <w:ind w:left="426" w:hanging="426"/>
        <w:contextualSpacing/>
        <w:jc w:val="both"/>
        <w:rPr>
          <w:rFonts w:ascii="Arial" w:hAnsi="Arial" w:cs="Arial"/>
          <w:sz w:val="22"/>
          <w:szCs w:val="22"/>
        </w:rPr>
      </w:pPr>
      <w:r w:rsidRPr="00CD5E04">
        <w:rPr>
          <w:rFonts w:ascii="Arial" w:hAnsi="Arial" w:cs="Arial"/>
          <w:sz w:val="22"/>
          <w:szCs w:val="22"/>
        </w:rPr>
        <w:t xml:space="preserve">Fakturę należy wystawić na: </w:t>
      </w:r>
    </w:p>
    <w:p w14:paraId="2A13D553"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Powiat Wołomiński,</w:t>
      </w:r>
    </w:p>
    <w:p w14:paraId="55EB9350"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 xml:space="preserve">adres: 05-200 Wołomin, ul. Prądzyńskiego 3, </w:t>
      </w:r>
    </w:p>
    <w:p w14:paraId="497F4CD0" w14:textId="77777777" w:rsidR="00CD5E04" w:rsidRPr="00CD5E04" w:rsidRDefault="00CD5E04" w:rsidP="00CD5E04">
      <w:pPr>
        <w:spacing w:line="276" w:lineRule="auto"/>
        <w:ind w:left="284" w:firstLine="142"/>
        <w:contextualSpacing/>
        <w:jc w:val="both"/>
        <w:rPr>
          <w:rFonts w:ascii="Arial" w:hAnsi="Arial" w:cs="Arial"/>
          <w:b/>
          <w:bCs/>
          <w:sz w:val="22"/>
          <w:szCs w:val="22"/>
        </w:rPr>
      </w:pPr>
      <w:r w:rsidRPr="00CD5E04">
        <w:rPr>
          <w:rFonts w:ascii="Arial" w:hAnsi="Arial" w:cs="Arial"/>
          <w:b/>
          <w:bCs/>
          <w:sz w:val="22"/>
          <w:szCs w:val="22"/>
        </w:rPr>
        <w:t xml:space="preserve">NIP: 125-094-06-09, Regon: 01-32-69-344. </w:t>
      </w:r>
    </w:p>
    <w:p w14:paraId="33B29EDB"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t>Wykonawca oświadcza, że rachunek bankowy wskazany w fakturach VAT jest rachunkiem bankowym wskazanym jako rachunek bankowy Wykonawcy w tzw. Białej liście podatników Vat w rozumieniu art. 96b ust. 3 pkt 13 ustawy z dn. 11 marca 2004 r. o podatku                                                              od towarów i usług.</w:t>
      </w:r>
    </w:p>
    <w:p w14:paraId="6685027C"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lastRenderedPageBreak/>
        <w:t>Wykonawca nie może dokonać cesji żadnych praw i roszczeń, ani przeniesienia obowiązków wynikających z umowy na rzecz osoby trzeciej bez uprzedniej pisemnej zgody Zamawiającego.</w:t>
      </w:r>
    </w:p>
    <w:p w14:paraId="17BD4177" w14:textId="77777777" w:rsidR="00CD5E04" w:rsidRPr="00CD5E04" w:rsidRDefault="00CD5E04" w:rsidP="00CD5E04">
      <w:pPr>
        <w:numPr>
          <w:ilvl w:val="0"/>
          <w:numId w:val="42"/>
        </w:numPr>
        <w:suppressAutoHyphens/>
        <w:spacing w:line="276" w:lineRule="auto"/>
        <w:ind w:left="360"/>
        <w:contextualSpacing/>
        <w:jc w:val="both"/>
        <w:rPr>
          <w:rFonts w:ascii="Arial" w:hAnsi="Arial" w:cs="Arial"/>
          <w:sz w:val="22"/>
          <w:szCs w:val="22"/>
        </w:rPr>
      </w:pPr>
      <w:r w:rsidRPr="00CD5E04">
        <w:rPr>
          <w:rFonts w:ascii="Arial" w:hAnsi="Arial" w:cs="Arial"/>
          <w:sz w:val="22"/>
          <w:szCs w:val="22"/>
        </w:rPr>
        <w:t>Za dzień zapłaty przyjmuje się dzień uznania rachunku bankowego Wykonawcy.</w:t>
      </w:r>
    </w:p>
    <w:p w14:paraId="528533B8"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8.</w:t>
      </w:r>
    </w:p>
    <w:p w14:paraId="5B1DEA3E"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zapłaci Zamawiającemu karę umowną w wysokości 2,5% szacunkowej wartości wynagrodzenia, określonej w § 7 ust. 1 liczonej od niezrealizowanej części umowy, w przypadku odstąpienia od umowy z przyczyn leżących po stronie Wykonawcy. </w:t>
      </w:r>
    </w:p>
    <w:p w14:paraId="25B0228B"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Zamawiający zapłaci Wykonawcy karę umowną w wysokości 2,5% szacunkowej wartości wynagrodzenia, określonej w § 7 ust. 1 liczonej od niezrealizowanej części umowy, w przypadku odstąpienia od umowy z przyczyn leżących po stronie Zamawiającego.</w:t>
      </w:r>
    </w:p>
    <w:p w14:paraId="7129F60D"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W przypadku utraty, ubytku, uszkodzenia przesyłki bądź niewykonania lub nienależytego wykonania usług stanowiących przedmiot zamówienia, Wykonawca zapłaci Zamawiającemu należne odszkodowania, zgodnie z przepisami ustawy z dnia 23 listopada 2012 r. Prawo pocztowe.</w:t>
      </w:r>
    </w:p>
    <w:p w14:paraId="71D13C78"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Strony zastrzegają sobie prawo do odszkodowania uzupełniającego przenoszącego wysokość kar umownych do wysokości rzeczywiście poniesionej szkody na zasadach ogólnych.</w:t>
      </w:r>
    </w:p>
    <w:p w14:paraId="0309A93B" w14:textId="15173675"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 trakcie realizacji zamówienia na każde wezwanie Zamawiającego w wyznaczonym w tym wezwaniu terminie (nie krótszym niż 14 dni) Wykonawca przedłoży Zamawiającemu wskazane poniżej dowody w celu potwierdzenia spełnienia wymogu zatrudnienia na podstawie umowy o pracę przez Wykonawcę lub podwykonawcę osób wykonujących działalność operacyjną w trakcie realizacji zamówienia w odniesieniu do obszaru Miasta Wołomin, w którym Zamawiający realizuje usługę: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w:t>
      </w:r>
      <w:r w:rsidRPr="00CD5E04">
        <w:rPr>
          <w:rFonts w:ascii="Arial" w:hAnsi="Arial" w:cs="Arial"/>
          <w:sz w:val="22"/>
          <w:szCs w:val="22"/>
        </w:rPr>
        <w:br/>
        <w:t>ze wskazaniem liczby tych osób, rodzaju umowy o pracę i wymiaru etatu oraz podpis osoby uprawnionej do złożenia oświadczenia w imieniu Wykonawcy lub podwykonawcy.</w:t>
      </w:r>
    </w:p>
    <w:p w14:paraId="24ADE3A0" w14:textId="78C3FC30" w:rsidR="00CD5E04" w:rsidRPr="00CD5E04" w:rsidRDefault="00CD5E04" w:rsidP="00CD5E04">
      <w:pPr>
        <w:numPr>
          <w:ilvl w:val="0"/>
          <w:numId w:val="33"/>
        </w:numPr>
        <w:suppressAutoHyphens/>
        <w:spacing w:line="276" w:lineRule="auto"/>
        <w:ind w:left="426" w:hanging="426"/>
        <w:jc w:val="both"/>
        <w:rPr>
          <w:rFonts w:ascii="Arial" w:hAnsi="Arial" w:cs="Arial"/>
          <w:color w:val="FFC000"/>
          <w:sz w:val="22"/>
          <w:szCs w:val="22"/>
        </w:rPr>
      </w:pPr>
      <w:r w:rsidRPr="00CD5E04">
        <w:rPr>
          <w:rFonts w:ascii="Arial" w:hAnsi="Arial" w:cs="Arial"/>
          <w:sz w:val="22"/>
          <w:szCs w:val="22"/>
        </w:rPr>
        <w:t>Za niedopełnienie wymogu zatrudnienia pracowników świadczących usługi na podstawie umowy o pracę w rozumieniu przepisów Kodeksu Pracy,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zatrudnienia pracowników na podstawie umowy o pracę w rozumieniu przepisów Kodeksu Pracy). Kara umowna zostanie naliczona za każdą osobę i każdy rozpoczęty miesiąc, za który Wykonawca nie udokumentuje przedmiotowego wymogu. Powyższa kara ma zastosowanie również w przypadku nie spełnienia ww. wymogu przez Podwykonawcę.</w:t>
      </w:r>
    </w:p>
    <w:p w14:paraId="3E022487"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Maksymalna wysokość kar umownych nie może przekroczyć 30% łącznego wynagrodzenia brutto określonego w umowie. </w:t>
      </w:r>
    </w:p>
    <w:p w14:paraId="734030BF"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Wykonawca wyraża zgodę na dokonanie potrąceń nałożonych kar umownych </w:t>
      </w:r>
      <w:r w:rsidRPr="00CD5E04">
        <w:rPr>
          <w:rFonts w:ascii="Arial" w:hAnsi="Arial" w:cs="Arial"/>
          <w:sz w:val="22"/>
          <w:szCs w:val="22"/>
        </w:rPr>
        <w:br/>
        <w:t xml:space="preserve">z wynagrodzenia umownego w ramach wykonywania niniejszej umowy. </w:t>
      </w:r>
    </w:p>
    <w:p w14:paraId="009B0A33" w14:textId="77777777" w:rsidR="00CD5E04" w:rsidRPr="00CD5E04" w:rsidRDefault="00CD5E04" w:rsidP="00CD5E04">
      <w:pPr>
        <w:numPr>
          <w:ilvl w:val="0"/>
          <w:numId w:val="33"/>
        </w:numPr>
        <w:suppressAutoHyphens/>
        <w:spacing w:line="276" w:lineRule="auto"/>
        <w:ind w:left="426" w:hanging="426"/>
        <w:jc w:val="both"/>
        <w:rPr>
          <w:rFonts w:ascii="Arial" w:hAnsi="Arial" w:cs="Arial"/>
          <w:sz w:val="22"/>
          <w:szCs w:val="22"/>
        </w:rPr>
      </w:pPr>
      <w:r w:rsidRPr="00CD5E04">
        <w:rPr>
          <w:rFonts w:ascii="Arial" w:hAnsi="Arial" w:cs="Arial"/>
          <w:sz w:val="22"/>
          <w:szCs w:val="22"/>
        </w:rPr>
        <w:lastRenderedPageBreak/>
        <w:t>Jeżeli potrącenie, o którym mowa w ust. 2 powyżej nie będzie możliwe, Wykonawca zobowiązuje się zapłacić kary umowne w terminie 7 dni od otrzymania wezwania do zapłaty przyjmującego formę noty księgowej.</w:t>
      </w:r>
    </w:p>
    <w:p w14:paraId="56E2EEEA" w14:textId="77777777" w:rsidR="00CD5E04" w:rsidRPr="00CD5E04" w:rsidRDefault="00CD5E04" w:rsidP="00CD5E04">
      <w:pPr>
        <w:spacing w:line="276" w:lineRule="auto"/>
        <w:jc w:val="both"/>
        <w:rPr>
          <w:rFonts w:ascii="Arial" w:hAnsi="Arial" w:cs="Arial"/>
          <w:sz w:val="22"/>
          <w:szCs w:val="22"/>
        </w:rPr>
      </w:pPr>
    </w:p>
    <w:p w14:paraId="6BA7684D" w14:textId="11AEC656"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9.</w:t>
      </w:r>
    </w:p>
    <w:p w14:paraId="105953D4" w14:textId="77777777" w:rsidR="00CD5E04" w:rsidRPr="00CD5E04" w:rsidRDefault="00CD5E04" w:rsidP="00CD5E04">
      <w:pPr>
        <w:numPr>
          <w:ilvl w:val="1"/>
          <w:numId w:val="41"/>
        </w:numPr>
        <w:suppressAutoHyphens/>
        <w:spacing w:line="276" w:lineRule="auto"/>
        <w:ind w:left="426" w:hanging="426"/>
        <w:jc w:val="both"/>
        <w:rPr>
          <w:rFonts w:ascii="Arial" w:hAnsi="Arial" w:cs="Arial"/>
          <w:sz w:val="22"/>
          <w:szCs w:val="22"/>
        </w:rPr>
      </w:pPr>
      <w:r w:rsidRPr="00CD5E04">
        <w:rPr>
          <w:rFonts w:ascii="Arial" w:hAnsi="Arial" w:cs="Arial"/>
          <w:sz w:val="22"/>
          <w:szCs w:val="22"/>
        </w:rPr>
        <w:t>Zamawiający może odstąpić od umowy, jeżeli:</w:t>
      </w:r>
    </w:p>
    <w:p w14:paraId="4DF19740" w14:textId="1DC5D15E"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 razie zaistnienia istotnej zmiany okoliczności powodującej, że wykonanie umowy nie leży</w:t>
      </w:r>
      <w:r>
        <w:rPr>
          <w:rFonts w:ascii="Arial" w:hAnsi="Arial" w:cs="Arial"/>
          <w:sz w:val="22"/>
          <w:szCs w:val="22"/>
        </w:rPr>
        <w:t xml:space="preserve"> </w:t>
      </w:r>
      <w:r w:rsidRPr="00CD5E04">
        <w:rPr>
          <w:rFonts w:ascii="Arial" w:hAnsi="Arial" w:cs="Arial"/>
          <w:sz w:val="22"/>
          <w:szCs w:val="22"/>
        </w:rPr>
        <w:t>w interesie publicznym, czego nie można było przewidzieć w chwili zawarcia umowy, Zamawiający może odstąpić od umowy terminie 30 dni od powzięcia wiadomości o tych okolicznościach. W takim wypadku Wykonawca może żądać jedynie wynagrodzenia należnego mu z tytułu wykonania części umowy;</w:t>
      </w:r>
    </w:p>
    <w:p w14:paraId="484444AC"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Zostanie złożony wniosek o ogłoszenie upadłości Wykonawcy albo oświadczenie o wszczęciu postępowania naprawczego przez Wykonawcę;</w:t>
      </w:r>
    </w:p>
    <w:p w14:paraId="7E0B4CD4"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Wystąpią okoliczności powodujące rozwiązanie lub likwidację Wykonawcy;</w:t>
      </w:r>
    </w:p>
    <w:p w14:paraId="128F52C3"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Zostanie wydany nakaz zajęcia majątku Wykonawcy;</w:t>
      </w:r>
    </w:p>
    <w:p w14:paraId="1F66AC21"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 xml:space="preserve">Wykonawca nie rozpocznie lub przerwie realizację usługi i nie podejmie ich bez uzasadnionych przyczyn przez okres kolejnych 5 dni roboczych mimo wezwania Zamawiającego złożonego </w:t>
      </w:r>
      <w:r w:rsidRPr="00CD5E04">
        <w:rPr>
          <w:rFonts w:ascii="Arial" w:hAnsi="Arial" w:cs="Arial"/>
          <w:sz w:val="22"/>
          <w:szCs w:val="22"/>
        </w:rPr>
        <w:br/>
        <w:t>na piśmie;</w:t>
      </w:r>
    </w:p>
    <w:p w14:paraId="40E624B0"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Wykonawca nie będzie wykonywał usługi zgodnie z umową lub też nienależycie będzie wykonywał swoje zobowiązania umowne;</w:t>
      </w:r>
    </w:p>
    <w:p w14:paraId="581A3E57" w14:textId="77777777"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Wystąpią przyczyny formalno-prawne uniemożliwiające wykonanie umowy;</w:t>
      </w:r>
    </w:p>
    <w:p w14:paraId="01D6779C" w14:textId="48FDC456" w:rsidR="00CD5E04" w:rsidRPr="00CD5E04" w:rsidRDefault="00CD5E04" w:rsidP="00CD5E04">
      <w:pPr>
        <w:numPr>
          <w:ilvl w:val="0"/>
          <w:numId w:val="44"/>
        </w:numPr>
        <w:suppressAutoHyphens/>
        <w:spacing w:line="276" w:lineRule="auto"/>
        <w:ind w:left="709" w:hanging="283"/>
        <w:jc w:val="both"/>
        <w:rPr>
          <w:rFonts w:ascii="Arial" w:hAnsi="Arial" w:cs="Arial"/>
          <w:sz w:val="22"/>
          <w:szCs w:val="22"/>
        </w:rPr>
      </w:pPr>
      <w:r w:rsidRPr="00CD5E04">
        <w:rPr>
          <w:rFonts w:ascii="Arial" w:hAnsi="Arial" w:cs="Arial"/>
          <w:sz w:val="22"/>
          <w:szCs w:val="22"/>
        </w:rPr>
        <w:t>W razie stwierdzenia przez Zamawiającego, że Wykonawca wykonuje usługę niezgodnie z zapisami w specyfikacji warunków zamówienia, Zamawiający może wezwać go do zmiany sposobu wykonywania przedmiotu umowy i wyznaczyć mu w tym celu odpowiedni termin, nie krótszy niż 14 dni a po jego bezskutecznym upływie od umowy odstąpić z przyczyn leżących wyłącznie po stronie Wykonawcy.</w:t>
      </w:r>
    </w:p>
    <w:p w14:paraId="1BB753A5" w14:textId="77777777" w:rsidR="00CD5E04" w:rsidRPr="00CD5E04" w:rsidRDefault="00CD5E04" w:rsidP="00CD5E04">
      <w:pPr>
        <w:numPr>
          <w:ilvl w:val="1"/>
          <w:numId w:val="41"/>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Odstąpienie od umowy, o którym mowa w ust. 1 może nastąpić w terminie 30 dni od powzięcia wiadomości o okolicznościach uprawniających stronę do odstąpienia od umowy oraz </w:t>
      </w:r>
      <w:r w:rsidRPr="00CD5E04">
        <w:rPr>
          <w:rFonts w:ascii="Arial" w:eastAsia="CenturyGothic" w:hAnsi="Arial" w:cs="Arial"/>
          <w:sz w:val="22"/>
          <w:szCs w:val="22"/>
        </w:rPr>
        <w:t>powinno nastąpić w formie pisemnej pod rygorem nieważności takiego oświadczenia i musi zawierać uzasadnienie.</w:t>
      </w:r>
    </w:p>
    <w:p w14:paraId="120BA828" w14:textId="48BAE4FF" w:rsidR="00CD5E04" w:rsidRPr="00CD5E04" w:rsidRDefault="00CD5E04" w:rsidP="00CD5E04">
      <w:pPr>
        <w:numPr>
          <w:ilvl w:val="1"/>
          <w:numId w:val="41"/>
        </w:numPr>
        <w:spacing w:line="276" w:lineRule="auto"/>
        <w:ind w:left="426" w:hanging="426"/>
        <w:jc w:val="both"/>
        <w:rPr>
          <w:rFonts w:ascii="Arial" w:hAnsi="Arial" w:cs="Arial"/>
          <w:sz w:val="22"/>
          <w:szCs w:val="22"/>
        </w:rPr>
      </w:pPr>
      <w:r w:rsidRPr="00CD5E04">
        <w:rPr>
          <w:rFonts w:ascii="Arial" w:hAnsi="Arial" w:cs="Arial"/>
          <w:sz w:val="22"/>
          <w:szCs w:val="22"/>
        </w:rPr>
        <w:t>Zamawiający zastrzega sobie możliwość wypowiedzenia umowy ze skutkiem natychmiastowym w przypadku wyczerpania kwoty szacunkowej wartości wynagrodzenia, o której mowa w § 7 ust. 1.</w:t>
      </w:r>
    </w:p>
    <w:p w14:paraId="643EBBCE" w14:textId="77777777" w:rsidR="00CD5E04" w:rsidRPr="00CD5E04" w:rsidRDefault="00CD5E04" w:rsidP="00CD5E04">
      <w:pPr>
        <w:spacing w:before="120" w:after="120"/>
        <w:jc w:val="center"/>
        <w:rPr>
          <w:rFonts w:ascii="Arial" w:hAnsi="Arial" w:cs="Arial"/>
          <w:b/>
          <w:bCs/>
          <w:sz w:val="22"/>
          <w:szCs w:val="22"/>
        </w:rPr>
      </w:pPr>
      <w:r w:rsidRPr="00CD5E04">
        <w:rPr>
          <w:rFonts w:ascii="Arial" w:hAnsi="Arial" w:cs="Arial"/>
          <w:b/>
          <w:bCs/>
          <w:sz w:val="22"/>
          <w:szCs w:val="22"/>
        </w:rPr>
        <w:t>§ 10.</w:t>
      </w:r>
    </w:p>
    <w:p w14:paraId="55B7AD4B"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Zmiana postanowień niniejszej umowy może nastąpić za zgodą obu stron wyrażoną na piśmie pod rygorem nieważności i musi być zgodna z art. 455 Prawa Zamówień Publicznych.</w:t>
      </w:r>
    </w:p>
    <w:p w14:paraId="027FFFD3"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 xml:space="preserve">Zakazuje się istotnych zmian postanowień zawartej umowy w stosunku do treści oferty, </w:t>
      </w:r>
      <w:r w:rsidRPr="00CD5E04">
        <w:rPr>
          <w:rFonts w:ascii="Arial" w:hAnsi="Arial" w:cs="Arial"/>
          <w:sz w:val="22"/>
          <w:szCs w:val="22"/>
        </w:rPr>
        <w:br/>
        <w:t>na podstawie której dokonano wyboru Wykonawcy. Zamawiający dokona zmiany postanowień zawartej umowy w stosunku do treści oferty, na podstawie której dokonano wyboru Wykonawcy tylko w przypadkach i na warunkach przewidzianych przez Zamawiającego. Zamawiający przewiduje następujące zmiany:</w:t>
      </w:r>
    </w:p>
    <w:p w14:paraId="0385F282"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 xml:space="preserve">Zmiany powszechnie obowiązujących przepisów prawa w zakresie mającym wpływ </w:t>
      </w:r>
      <w:r w:rsidRPr="00CD5E04">
        <w:rPr>
          <w:rFonts w:ascii="Arial" w:hAnsi="Arial" w:cs="Arial"/>
          <w:sz w:val="22"/>
          <w:szCs w:val="22"/>
        </w:rPr>
        <w:br/>
        <w:t>na realizację przedmiotu zamówienia;</w:t>
      </w:r>
    </w:p>
    <w:p w14:paraId="44B52930"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 przyczyn organizacyjnych ze strony Zamawiającego, w tym w strukturze organizacyjnej;</w:t>
      </w:r>
    </w:p>
    <w:p w14:paraId="74F9FD9A"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lastRenderedPageBreak/>
        <w:t>Z przyczyn wynikających ze specyfiki działalności Zamawiającego;</w:t>
      </w:r>
    </w:p>
    <w:p w14:paraId="3582F26F"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Zaistnienia siły wyższej, pod pojęciem siły wyższej Zamawiający rozumie okoliczności, które pomimo zachowania należytej staranności są nieprzewidywalne oraz, którym nie można zapobiec lub przeciwstawić się skutecznie;</w:t>
      </w:r>
    </w:p>
    <w:p w14:paraId="7B9B5EF8"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Zmiany warunków i terminów płatności;</w:t>
      </w:r>
    </w:p>
    <w:p w14:paraId="12973759" w14:textId="77777777" w:rsidR="00CD5E04" w:rsidRPr="00CD5E04" w:rsidRDefault="00CD5E04" w:rsidP="00CD5E04">
      <w:pPr>
        <w:numPr>
          <w:ilvl w:val="1"/>
          <w:numId w:val="34"/>
        </w:numPr>
        <w:suppressAutoHyphens/>
        <w:spacing w:line="276" w:lineRule="auto"/>
        <w:ind w:left="851" w:hanging="425"/>
        <w:jc w:val="both"/>
        <w:rPr>
          <w:rFonts w:ascii="Arial" w:hAnsi="Arial" w:cs="Arial"/>
          <w:sz w:val="22"/>
          <w:szCs w:val="22"/>
        </w:rPr>
      </w:pPr>
      <w:r w:rsidRPr="00CD5E04">
        <w:rPr>
          <w:rFonts w:ascii="Arial" w:hAnsi="Arial" w:cs="Arial"/>
          <w:sz w:val="22"/>
          <w:szCs w:val="22"/>
        </w:rPr>
        <w:t xml:space="preserve">Zmiany sposobu realizacji zamówienia, jeśli rozwiązania zaproponowane przez Zamawiającego lub Wykonawcę przyczynią się do uzyskania wyższej jakości końcowej zamówienia, przy czym zmiana ta nie będzie miała wpływu na wysokość wynagrodzenia Wykonawcy. </w:t>
      </w:r>
    </w:p>
    <w:p w14:paraId="4E33107F" w14:textId="77777777" w:rsidR="00CD5E04" w:rsidRPr="00CD5E04" w:rsidRDefault="00CD5E04" w:rsidP="00CD5E04">
      <w:pPr>
        <w:numPr>
          <w:ilvl w:val="0"/>
          <w:numId w:val="34"/>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wnioskujący o zmianę Umowy, przedłoży Zamawiającemu pisemne uzasadnienie konieczności wprowadzenia zmian do Umowy.</w:t>
      </w:r>
    </w:p>
    <w:p w14:paraId="180CB6B3" w14:textId="77777777" w:rsidR="00CD5E04" w:rsidRPr="00CD5E04" w:rsidRDefault="00CD5E04" w:rsidP="00CD5E04">
      <w:pPr>
        <w:numPr>
          <w:ilvl w:val="0"/>
          <w:numId w:val="34"/>
        </w:numPr>
        <w:suppressAutoHyphens/>
        <w:spacing w:line="276" w:lineRule="auto"/>
        <w:ind w:left="360"/>
        <w:jc w:val="both"/>
        <w:rPr>
          <w:rFonts w:ascii="Arial" w:hAnsi="Arial" w:cs="Arial"/>
          <w:sz w:val="22"/>
          <w:szCs w:val="22"/>
        </w:rPr>
      </w:pPr>
      <w:r w:rsidRPr="00CD5E04">
        <w:rPr>
          <w:rFonts w:ascii="Arial" w:hAnsi="Arial" w:cs="Arial"/>
          <w:sz w:val="22"/>
          <w:szCs w:val="22"/>
        </w:rPr>
        <w:t>Zgodnie z art. 439 Prawa Zamówień Publicznych, Zamawiający wskazuje następujące zasady wprowadzania zmian wysokości należnego Wykonawcy wynagrodzenia w przypadku zmiany kosztów związanych z realizacją zamówienia, jak niżej:</w:t>
      </w:r>
    </w:p>
    <w:p w14:paraId="3AC9AD58"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Miernikiem zmiany kosztów niezbędnych do realizacji przedmiotu umowy jest wskaźnik cen towarów i usług konsumpcyjnych podany w komunikacie Prezesa Głównego Urzędu Statystycznego;</w:t>
      </w:r>
    </w:p>
    <w:p w14:paraId="660BEB46"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Wykonawca i Zamawiający jest uprawniony do żądania zmiany wysokości wynagrodzenia, gdy wskaźnik cen i towarów usług konsumpcyjnych ogłoszony w ostatnim komunikacie Prezesa Głównego Urzędu Statystycznego poprzedzającym wniosek o waloryzację wynagrodzenia Wykonawcy wzrośnie/spadnie o co najmniej 5% w stosunku do wskaźnika w miesiącu zawarcia umowy, a jeżeli zawarcie umowy nastąpiło po 180 dniach od upływu terminu składania ofert, w stosunku do wskaźnika w miesiącu składania ofert;</w:t>
      </w:r>
    </w:p>
    <w:p w14:paraId="724DC241"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Waloryzacja wynagrodzenia Wykonawcy może nastąpić jedynie po ogłoszeniu przez Prezesa Głównego Urzędu Statystycznego komunikatu w sprawie zmiany wskaźnika cen i towarów usług konsumpcyjnych w okresie obowiązywania umowy;</w:t>
      </w:r>
    </w:p>
    <w:p w14:paraId="2C22320C"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Waloryzacja nie może dotyczyć wynagrodzenia Wykonawcy za usługi wykonane przed datą złożenia wniosku;</w:t>
      </w:r>
    </w:p>
    <w:p w14:paraId="36E6C8B5"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Strona umowy żądająca zmiany wysokości wynagrodzenia należnego Wykonawcy, przedstawia drugiej Stronie odpowiednio uzasadniony wniosek, nie później niż 14 dni od daty publikacji komunikatu Prezesa Głównego Urzędu Statystycznego, który winien zawierać opis proponowanej zmiany wraz z kalkulacją kosztów oraz sposobem sporządzenia takiej kalkulacji;</w:t>
      </w:r>
    </w:p>
    <w:p w14:paraId="4EAE9322"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 xml:space="preserve">Wniosek musi zawierać dowody jednoznacznie wskazujące, że zmiana cen lub kosztów </w:t>
      </w:r>
      <w:r w:rsidRPr="00CD5E04">
        <w:rPr>
          <w:rFonts w:ascii="Arial" w:hAnsi="Arial" w:cs="Arial"/>
          <w:sz w:val="22"/>
          <w:szCs w:val="22"/>
        </w:rPr>
        <w:br/>
        <w:t>o ponad 5% w stosunku do cen lub kosztów obowiązujących w terminie składania oferty, wpłynęła na koszty wykonania zamówienia;</w:t>
      </w:r>
    </w:p>
    <w:p w14:paraId="1A4F4EDA"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W terminie 14 dni od otrzymania wniosku, o którym mowa w pkt 5),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F90D051" w14:textId="77777777"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t>Strona umowy, której przedłożono wniosek, w terminie 14 dni od otrzymania kompletnego wniosku, informacji i wyjaśnień, zajmie pisemne stanowisko w sprawie; za dzień przekazania stanowiska, uznaje się dzień jego wysłania na adres właściwy dla doręczeń pism odpowiednio do Zamawiającego lub Wykonawcy;</w:t>
      </w:r>
    </w:p>
    <w:p w14:paraId="5FA805A6" w14:textId="5091F0B8" w:rsidR="00CD5E04" w:rsidRPr="00CD5E04" w:rsidRDefault="00CD5E04" w:rsidP="00CD5E04">
      <w:pPr>
        <w:numPr>
          <w:ilvl w:val="1"/>
          <w:numId w:val="34"/>
        </w:numPr>
        <w:suppressAutoHyphens/>
        <w:spacing w:line="276" w:lineRule="auto"/>
        <w:ind w:left="786"/>
        <w:jc w:val="both"/>
        <w:rPr>
          <w:rFonts w:ascii="Arial" w:hAnsi="Arial" w:cs="Arial"/>
          <w:sz w:val="22"/>
          <w:szCs w:val="22"/>
        </w:rPr>
      </w:pPr>
      <w:r w:rsidRPr="00CD5E04">
        <w:rPr>
          <w:rFonts w:ascii="Arial" w:hAnsi="Arial" w:cs="Arial"/>
          <w:sz w:val="22"/>
          <w:szCs w:val="22"/>
        </w:rPr>
        <w:lastRenderedPageBreak/>
        <w:t xml:space="preserve">Jeżeli zostanie wykazane, że zmiany ceny lub kosztów związanych z realizacją zamówienia uzasadniają zmianę wysokości wynagrodzenia należnego Wykonawcy, Strony umowy zawrą stosowny aneks do umowy, określający nową wysokość wynagrodzenia Wykonawcy, z uwzględnieniem dowiedzionych zmian.    </w:t>
      </w:r>
    </w:p>
    <w:p w14:paraId="6C06FEF5" w14:textId="77777777" w:rsidR="00CD5E04" w:rsidRDefault="00CD5E04" w:rsidP="00CD5E04">
      <w:pPr>
        <w:spacing w:before="120"/>
        <w:jc w:val="center"/>
        <w:rPr>
          <w:rFonts w:ascii="Arial" w:hAnsi="Arial" w:cs="Arial"/>
          <w:b/>
          <w:bCs/>
          <w:sz w:val="22"/>
          <w:szCs w:val="22"/>
        </w:rPr>
      </w:pPr>
    </w:p>
    <w:p w14:paraId="4BED9DA7" w14:textId="1BE2EF67" w:rsidR="00CD5E04" w:rsidRPr="00CD5E04" w:rsidRDefault="00CD5E04" w:rsidP="00CD5E04">
      <w:pPr>
        <w:spacing w:before="120"/>
        <w:jc w:val="center"/>
        <w:rPr>
          <w:rFonts w:ascii="Arial" w:hAnsi="Arial" w:cs="Arial"/>
          <w:b/>
          <w:bCs/>
          <w:sz w:val="22"/>
          <w:szCs w:val="22"/>
        </w:rPr>
      </w:pPr>
      <w:r w:rsidRPr="00CD5E04">
        <w:rPr>
          <w:rFonts w:ascii="Arial" w:hAnsi="Arial" w:cs="Arial"/>
          <w:b/>
          <w:bCs/>
          <w:sz w:val="22"/>
          <w:szCs w:val="22"/>
        </w:rPr>
        <w:t>§ 11.</w:t>
      </w:r>
    </w:p>
    <w:p w14:paraId="75C5DC2B" w14:textId="77777777"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 xml:space="preserve">Zamawiający określa możliwości dokonania ewentualnej zmiany umowy z wykonawcą </w:t>
      </w:r>
      <w:r w:rsidRPr="00CD5E04">
        <w:rPr>
          <w:rFonts w:ascii="Arial" w:hAnsi="Arial" w:cs="Arial"/>
          <w:sz w:val="22"/>
          <w:szCs w:val="22"/>
        </w:rPr>
        <w:br/>
        <w:t>w przypadku:</w:t>
      </w:r>
    </w:p>
    <w:p w14:paraId="429C48EB"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Zmiany sposobu realizacji zamówienia, jeśli rozwiązania zaproponowane przez Zamawiającego lub Wykonawcę przyczynią się do uzyskania wyższej jakości końcowej zamówienia, przy czym zmiana ta nie będzie miała wpływu na wysokość wynagrodzenia Wykonawcy;</w:t>
      </w:r>
    </w:p>
    <w:p w14:paraId="00A63D69"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Zmiany stawki podatku od towarów i usług (VAT) na usługi pocztowe a w związku z tym zmiana cen jednostkowych odpowiednio do stawki podatku;</w:t>
      </w:r>
    </w:p>
    <w:p w14:paraId="048E970D"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Wystąpienia siły wyższej (pod pojęciem siły wyższej Zamawiający rozumie okoliczności, które pomimo zachowania należytej staranności są nieprzewidywalne oraz, którym nie można zapobiec lub przeciwstawić się skutecznie);</w:t>
      </w:r>
    </w:p>
    <w:p w14:paraId="6D458026" w14:textId="77777777" w:rsidR="00CD5E04" w:rsidRPr="00CD5E04" w:rsidRDefault="00CD5E04" w:rsidP="00CD5E04">
      <w:pPr>
        <w:pStyle w:val="Akapitzlist"/>
        <w:numPr>
          <w:ilvl w:val="0"/>
          <w:numId w:val="53"/>
        </w:numPr>
        <w:suppressAutoHyphens/>
        <w:autoSpaceDE w:val="0"/>
        <w:spacing w:line="276" w:lineRule="auto"/>
        <w:contextualSpacing/>
        <w:jc w:val="both"/>
        <w:rPr>
          <w:rFonts w:ascii="Arial" w:hAnsi="Arial" w:cs="Arial"/>
          <w:sz w:val="22"/>
          <w:szCs w:val="22"/>
        </w:rPr>
      </w:pPr>
      <w:r w:rsidRPr="00CD5E04">
        <w:rPr>
          <w:rFonts w:ascii="Arial" w:hAnsi="Arial" w:cs="Arial"/>
          <w:sz w:val="22"/>
          <w:szCs w:val="22"/>
        </w:rPr>
        <w:t xml:space="preserve">Ceny jednostkowe, zatwierdzone przez Prezesa Urzędu Komunikacji Elektronicznej </w:t>
      </w:r>
      <w:r w:rsidRPr="00CD5E04">
        <w:rPr>
          <w:rFonts w:ascii="Arial" w:hAnsi="Arial" w:cs="Arial"/>
          <w:sz w:val="22"/>
          <w:szCs w:val="22"/>
        </w:rPr>
        <w:br/>
        <w:t xml:space="preserve">lub dopuszczone przez Prawo Pocztowe. </w:t>
      </w:r>
    </w:p>
    <w:p w14:paraId="1E522082" w14:textId="77777777"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Wykonawca wnioskujący o zmianę umowy, przedłoży Zamawiającemu pisemne uzasadnienie konieczności wprowadzenia zmian do umowy.</w:t>
      </w:r>
    </w:p>
    <w:p w14:paraId="10AA3452" w14:textId="16C64D54" w:rsidR="00CD5E04" w:rsidRPr="00CD5E04" w:rsidRDefault="00CD5E04" w:rsidP="00CD5E04">
      <w:pPr>
        <w:pStyle w:val="Akapitzlist"/>
        <w:numPr>
          <w:ilvl w:val="0"/>
          <w:numId w:val="55"/>
        </w:numPr>
        <w:suppressAutoHyphens/>
        <w:autoSpaceDE w:val="0"/>
        <w:spacing w:line="276" w:lineRule="auto"/>
        <w:ind w:left="426" w:hanging="426"/>
        <w:contextualSpacing/>
        <w:jc w:val="both"/>
        <w:rPr>
          <w:rFonts w:ascii="Arial" w:hAnsi="Arial" w:cs="Arial"/>
          <w:sz w:val="22"/>
          <w:szCs w:val="22"/>
        </w:rPr>
      </w:pPr>
      <w:r w:rsidRPr="00CD5E04">
        <w:rPr>
          <w:rFonts w:ascii="Arial" w:hAnsi="Arial" w:cs="Arial"/>
          <w:sz w:val="22"/>
          <w:szCs w:val="22"/>
        </w:rPr>
        <w:t>Wszelkie zmiany umowy wymagają formy pisemnej pod rygorem nieważności.</w:t>
      </w:r>
    </w:p>
    <w:p w14:paraId="58F8BB85" w14:textId="77777777" w:rsidR="00CD5E04" w:rsidRDefault="00CD5E04" w:rsidP="00CD5E04">
      <w:pPr>
        <w:spacing w:before="120"/>
        <w:jc w:val="center"/>
        <w:rPr>
          <w:rFonts w:ascii="Arial" w:hAnsi="Arial" w:cs="Arial"/>
          <w:b/>
          <w:bCs/>
          <w:sz w:val="22"/>
          <w:szCs w:val="22"/>
        </w:rPr>
      </w:pPr>
    </w:p>
    <w:p w14:paraId="6CA5DA5E" w14:textId="636FF437" w:rsidR="00CD5E04" w:rsidRPr="00CD5E04" w:rsidRDefault="00CD5E04" w:rsidP="00CD5E04">
      <w:pPr>
        <w:spacing w:before="120"/>
        <w:jc w:val="center"/>
        <w:rPr>
          <w:rFonts w:ascii="Arial" w:hAnsi="Arial" w:cs="Arial"/>
          <w:b/>
          <w:bCs/>
          <w:sz w:val="22"/>
          <w:szCs w:val="22"/>
        </w:rPr>
      </w:pPr>
      <w:r w:rsidRPr="00CD5E04">
        <w:rPr>
          <w:rFonts w:ascii="Arial" w:hAnsi="Arial" w:cs="Arial"/>
          <w:b/>
          <w:bCs/>
          <w:sz w:val="22"/>
          <w:szCs w:val="22"/>
        </w:rPr>
        <w:t>§12.</w:t>
      </w:r>
    </w:p>
    <w:p w14:paraId="31B74B46" w14:textId="77777777" w:rsidR="00CD5E04" w:rsidRPr="00CD5E04" w:rsidRDefault="00CD5E04" w:rsidP="00CD5E04">
      <w:pPr>
        <w:pStyle w:val="Akapitzlist"/>
        <w:numPr>
          <w:ilvl w:val="0"/>
          <w:numId w:val="54"/>
        </w:numPr>
        <w:suppressAutoHyphens/>
        <w:spacing w:line="276" w:lineRule="auto"/>
        <w:ind w:left="426" w:hanging="426"/>
        <w:contextualSpacing/>
        <w:rPr>
          <w:rFonts w:ascii="Arial" w:hAnsi="Arial" w:cs="Arial"/>
          <w:sz w:val="22"/>
          <w:szCs w:val="22"/>
        </w:rPr>
      </w:pPr>
      <w:r w:rsidRPr="00CD5E04">
        <w:rPr>
          <w:rFonts w:ascii="Arial" w:hAnsi="Arial" w:cs="Arial"/>
          <w:sz w:val="22"/>
          <w:szCs w:val="22"/>
        </w:rPr>
        <w:t>Przedstawicielem Zamawiającego odpowiedzialnym za realizacje umowy jest :</w:t>
      </w:r>
    </w:p>
    <w:p w14:paraId="5FCF9179"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Marzena, Nazwisko: Wieczorek-Starczewska</w:t>
      </w:r>
    </w:p>
    <w:p w14:paraId="390CAF04"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41, e-mail: m.starczewska@powiat-wolominski.pl</w:t>
      </w:r>
    </w:p>
    <w:p w14:paraId="36A3010C"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Magdalena,  Nazwisko: Koszewska</w:t>
      </w:r>
    </w:p>
    <w:p w14:paraId="266C05F9"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00, e-mail: m.koszewska@powiat-wolominski.pl</w:t>
      </w:r>
    </w:p>
    <w:p w14:paraId="192DE86B" w14:textId="77777777" w:rsidR="00CD5E04" w:rsidRPr="00CD5E04" w:rsidRDefault="00CD5E04" w:rsidP="00CD5E04">
      <w:pPr>
        <w:pStyle w:val="Akapitzlist"/>
        <w:numPr>
          <w:ilvl w:val="0"/>
          <w:numId w:val="56"/>
        </w:numPr>
        <w:suppressAutoHyphens/>
        <w:spacing w:line="276" w:lineRule="auto"/>
        <w:contextualSpacing/>
        <w:rPr>
          <w:rFonts w:ascii="Arial" w:hAnsi="Arial" w:cs="Arial"/>
          <w:sz w:val="22"/>
          <w:szCs w:val="22"/>
        </w:rPr>
      </w:pPr>
      <w:r w:rsidRPr="00CD5E04">
        <w:rPr>
          <w:rFonts w:ascii="Arial" w:hAnsi="Arial" w:cs="Arial"/>
          <w:sz w:val="22"/>
          <w:szCs w:val="22"/>
        </w:rPr>
        <w:t>Imię: Agnieszka,  Nazwisko: Dzięcioł</w:t>
      </w:r>
    </w:p>
    <w:p w14:paraId="113A04E0"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22 346 11 00, e-mail: a.dzieciol@powiat-wolominski.pl</w:t>
      </w:r>
    </w:p>
    <w:p w14:paraId="79D9BB18" w14:textId="77777777" w:rsidR="00CD5E04" w:rsidRPr="00CD5E04" w:rsidRDefault="00CD5E04" w:rsidP="00CD5E04">
      <w:pPr>
        <w:pStyle w:val="Akapitzlist"/>
        <w:numPr>
          <w:ilvl w:val="0"/>
          <w:numId w:val="54"/>
        </w:numPr>
        <w:suppressAutoHyphens/>
        <w:spacing w:line="276" w:lineRule="auto"/>
        <w:contextualSpacing/>
        <w:rPr>
          <w:rFonts w:ascii="Arial" w:hAnsi="Arial" w:cs="Arial"/>
          <w:sz w:val="22"/>
          <w:szCs w:val="22"/>
        </w:rPr>
      </w:pPr>
      <w:r w:rsidRPr="00CD5E04">
        <w:rPr>
          <w:rFonts w:ascii="Arial" w:hAnsi="Arial" w:cs="Arial"/>
          <w:sz w:val="22"/>
          <w:szCs w:val="22"/>
        </w:rPr>
        <w:t>Przedstawicielem Wykonawcy odpowiedzialnym za realizacje umowy jest :</w:t>
      </w:r>
    </w:p>
    <w:p w14:paraId="30EB90FD"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Imię: …………………….., Nazwisko : ………………………………</w:t>
      </w:r>
    </w:p>
    <w:p w14:paraId="58260AC2" w14:textId="77777777" w:rsidR="00CD5E04" w:rsidRPr="00CD5E04" w:rsidRDefault="00CD5E04" w:rsidP="00CD5E04">
      <w:pPr>
        <w:spacing w:line="276" w:lineRule="auto"/>
        <w:ind w:left="708"/>
        <w:rPr>
          <w:rFonts w:ascii="Arial" w:hAnsi="Arial" w:cs="Arial"/>
          <w:sz w:val="22"/>
          <w:szCs w:val="22"/>
        </w:rPr>
      </w:pPr>
      <w:r w:rsidRPr="00CD5E04">
        <w:rPr>
          <w:rFonts w:ascii="Arial" w:hAnsi="Arial" w:cs="Arial"/>
          <w:sz w:val="22"/>
          <w:szCs w:val="22"/>
        </w:rPr>
        <w:t>Telefon: …………………………., e-mail : ………………………….</w:t>
      </w:r>
    </w:p>
    <w:p w14:paraId="46778DF1" w14:textId="77777777" w:rsidR="00CD5E04" w:rsidRPr="00CD5E04" w:rsidRDefault="00CD5E04" w:rsidP="00CD5E04">
      <w:pPr>
        <w:pStyle w:val="Akapitzlist"/>
        <w:numPr>
          <w:ilvl w:val="0"/>
          <w:numId w:val="54"/>
        </w:numPr>
        <w:suppressAutoHyphens/>
        <w:spacing w:line="276" w:lineRule="auto"/>
        <w:contextualSpacing/>
        <w:jc w:val="both"/>
        <w:rPr>
          <w:rFonts w:ascii="Arial" w:hAnsi="Arial" w:cs="Arial"/>
          <w:sz w:val="22"/>
          <w:szCs w:val="22"/>
        </w:rPr>
      </w:pPr>
      <w:r w:rsidRPr="00CD5E04">
        <w:rPr>
          <w:rFonts w:ascii="Arial" w:hAnsi="Arial" w:cs="Arial"/>
          <w:sz w:val="22"/>
          <w:szCs w:val="22"/>
        </w:rPr>
        <w:t>Zmiana osób wskazanych w ust. 1 nie wymaga aneksu do umowy lecz pisemnego powiadomienia Wykonawcy.</w:t>
      </w:r>
    </w:p>
    <w:p w14:paraId="25F7BA2C" w14:textId="77777777" w:rsidR="00CD5E04" w:rsidRPr="00CD5E04" w:rsidRDefault="00CD5E04" w:rsidP="00CD5E04">
      <w:pPr>
        <w:ind w:left="708"/>
        <w:rPr>
          <w:rFonts w:ascii="Arial" w:hAnsi="Arial" w:cs="Arial"/>
          <w:sz w:val="22"/>
          <w:szCs w:val="22"/>
        </w:rPr>
      </w:pPr>
    </w:p>
    <w:p w14:paraId="2BADE0FC"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13.</w:t>
      </w:r>
    </w:p>
    <w:p w14:paraId="489CE376" w14:textId="35226589" w:rsidR="00CD5E04" w:rsidRPr="00CD5E04" w:rsidRDefault="00CD5E04" w:rsidP="00CD5E04">
      <w:pPr>
        <w:numPr>
          <w:ilvl w:val="0"/>
          <w:numId w:val="45"/>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ponosi pełną odpowiedzialność przewidzianą w przepisach ustawy Prawo pocztowe  z tytułu szkód powstałych wskutek nienależytego wykonania postanowień umownych, a także w związku z wykonywanymi czynnościami w zakresie realizacji umowy.</w:t>
      </w:r>
    </w:p>
    <w:p w14:paraId="45CEFD62" w14:textId="77777777" w:rsidR="00CD5E04" w:rsidRPr="00CD5E04" w:rsidRDefault="00CD5E04" w:rsidP="00CD5E04">
      <w:pPr>
        <w:numPr>
          <w:ilvl w:val="0"/>
          <w:numId w:val="45"/>
        </w:numPr>
        <w:suppressAutoHyphens/>
        <w:spacing w:line="276" w:lineRule="auto"/>
        <w:ind w:left="426" w:hanging="426"/>
        <w:jc w:val="both"/>
        <w:rPr>
          <w:rFonts w:ascii="Arial" w:hAnsi="Arial" w:cs="Arial"/>
          <w:sz w:val="22"/>
          <w:szCs w:val="22"/>
        </w:rPr>
      </w:pPr>
      <w:r w:rsidRPr="00CD5E04">
        <w:rPr>
          <w:rFonts w:ascii="Arial" w:hAnsi="Arial" w:cs="Arial"/>
          <w:sz w:val="22"/>
          <w:szCs w:val="22"/>
        </w:rPr>
        <w:t>Polisy oraz inne dokumenty ubezpieczeniowe winny być ważne w terminie realizacji przedmiotu zamówienia.</w:t>
      </w:r>
    </w:p>
    <w:p w14:paraId="6EA82060" w14:textId="77777777" w:rsidR="00CD5E04" w:rsidRDefault="00CD5E04" w:rsidP="00CD5E04">
      <w:pPr>
        <w:jc w:val="center"/>
        <w:rPr>
          <w:rFonts w:ascii="Arial" w:hAnsi="Arial" w:cs="Arial"/>
          <w:b/>
          <w:bCs/>
          <w:sz w:val="22"/>
          <w:szCs w:val="22"/>
        </w:rPr>
      </w:pPr>
    </w:p>
    <w:p w14:paraId="612E8880" w14:textId="77777777" w:rsidR="00CD5E04" w:rsidRDefault="00CD5E04" w:rsidP="00CD5E04">
      <w:pPr>
        <w:jc w:val="center"/>
        <w:rPr>
          <w:rFonts w:ascii="Arial" w:hAnsi="Arial" w:cs="Arial"/>
          <w:b/>
          <w:bCs/>
          <w:sz w:val="22"/>
          <w:szCs w:val="22"/>
        </w:rPr>
      </w:pPr>
    </w:p>
    <w:p w14:paraId="575C0596" w14:textId="77777777" w:rsidR="00CD5E04" w:rsidRPr="00CD5E04" w:rsidRDefault="00CD5E04" w:rsidP="00CD5E04">
      <w:pPr>
        <w:jc w:val="center"/>
        <w:rPr>
          <w:rFonts w:ascii="Arial" w:hAnsi="Arial" w:cs="Arial"/>
          <w:b/>
          <w:bCs/>
          <w:sz w:val="22"/>
          <w:szCs w:val="22"/>
        </w:rPr>
      </w:pPr>
    </w:p>
    <w:p w14:paraId="42EEEBDA"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lastRenderedPageBreak/>
        <w:t>§ 14.</w:t>
      </w:r>
    </w:p>
    <w:p w14:paraId="62DAD01A" w14:textId="004F2F60" w:rsidR="00CD5E04" w:rsidRPr="00CD5E04" w:rsidRDefault="00CD5E04" w:rsidP="00CD5E04">
      <w:pPr>
        <w:pStyle w:val="Akapitzlist"/>
        <w:numPr>
          <w:ilvl w:val="0"/>
          <w:numId w:val="57"/>
        </w:numPr>
        <w:suppressAutoHyphens/>
        <w:contextualSpacing/>
        <w:jc w:val="both"/>
        <w:rPr>
          <w:rFonts w:ascii="Arial" w:hAnsi="Arial" w:cs="Arial"/>
          <w:sz w:val="22"/>
          <w:szCs w:val="22"/>
        </w:rPr>
      </w:pPr>
      <w:r w:rsidRPr="00CD5E04">
        <w:rPr>
          <w:rFonts w:ascii="Arial" w:hAnsi="Arial" w:cs="Arial"/>
          <w:sz w:val="22"/>
          <w:szCs w:val="22"/>
        </w:rPr>
        <w:t>Wykonawca oświadcza, że znany jest mu fakt, iż treść niniejszej umowy, a w szczególności dane go identyfikujące przedmiot umowy i wysokość wynagrodzenia, stanowią informację publiczną, która podlega udostępnieniu na warunkach określonych w ustawie z dnia 6 września 2001 r. o dostępie do informacji publicznej.</w:t>
      </w:r>
    </w:p>
    <w:p w14:paraId="7F6E6157" w14:textId="78D92E38" w:rsidR="00CD5E04" w:rsidRPr="00CD5E04" w:rsidRDefault="00CD5E04" w:rsidP="00CD5E04">
      <w:pPr>
        <w:pStyle w:val="Akapitzlist"/>
        <w:numPr>
          <w:ilvl w:val="0"/>
          <w:numId w:val="57"/>
        </w:numPr>
        <w:suppressAutoHyphens/>
        <w:contextualSpacing/>
        <w:jc w:val="both"/>
        <w:rPr>
          <w:rFonts w:ascii="Arial" w:hAnsi="Arial" w:cs="Arial"/>
          <w:sz w:val="22"/>
          <w:szCs w:val="22"/>
        </w:rPr>
      </w:pPr>
      <w:r w:rsidRPr="00CD5E04">
        <w:rPr>
          <w:rFonts w:ascii="Arial" w:hAnsi="Arial" w:cs="Arial"/>
          <w:sz w:val="22"/>
          <w:szCs w:val="22"/>
        </w:rPr>
        <w:t xml:space="preserve">Wykonanie niniejszej umowy nie wiąże się z przetwarzaniem danych w rozumieniu Rozporządzenia Parlamentu Europejskiego i Rady (UE) 2016/679 z dnia 27 kwietnia 2016 r. w sprawie ochrony osób fizycznych w związku z przetwarzaniem danych osobowych i w sprawie swobodnego przepływu takich danych oraz uchylenia dyrektywy 95/46/W (Dz. Urz. U. E. z dnia 4.05.2016 r., L 119) oraz ustawy z dnia 10 maja 2018 r. o ochronie danych osobowych, dla których Administratorem jest Starosta Wołomiński, a co za tym idzie nie wiąże się z dostępem do zasobów informatycznych Starostwa Powiatowego w Wołominie, z zastrzeżeniem zawartym w zdaniu drugim. Starostwo Powiatowe w Wołominie oświadcza, iż realizuje obowiązki Administratora danych osobowych, określone w przepisach RODO, w zakresie danych osobowych Wykonawcy, </w:t>
      </w:r>
      <w:r w:rsidRPr="00CD5E04">
        <w:rPr>
          <w:rFonts w:ascii="Arial" w:hAnsi="Arial" w:cs="Arial"/>
          <w:sz w:val="22"/>
          <w:szCs w:val="22"/>
        </w:rPr>
        <w:br/>
        <w:t xml:space="preserve">w sytuacji, w której jest on osobą fizyczną (w tym osobą fizyczną prowadzącą działalność gospodarczą) a także danych osobowych osób, które Wykonawcy wskazał ze swojej strony do realizacji niniejszej umowy. </w:t>
      </w:r>
    </w:p>
    <w:p w14:paraId="48993606" w14:textId="77777777" w:rsidR="00CD5E04" w:rsidRPr="00CD5E04" w:rsidRDefault="00CD5E04" w:rsidP="00CD5E04">
      <w:pPr>
        <w:rPr>
          <w:rFonts w:ascii="Arial" w:hAnsi="Arial" w:cs="Arial"/>
          <w:sz w:val="22"/>
          <w:szCs w:val="22"/>
        </w:rPr>
      </w:pPr>
    </w:p>
    <w:p w14:paraId="38BA61EA" w14:textId="77777777" w:rsidR="00CD5E04" w:rsidRPr="00CD5E04" w:rsidRDefault="00CD5E04" w:rsidP="00CD5E04">
      <w:pPr>
        <w:jc w:val="center"/>
        <w:rPr>
          <w:rFonts w:ascii="Arial" w:hAnsi="Arial" w:cs="Arial"/>
          <w:b/>
          <w:bCs/>
          <w:sz w:val="22"/>
          <w:szCs w:val="22"/>
        </w:rPr>
      </w:pPr>
      <w:r w:rsidRPr="00CD5E04">
        <w:rPr>
          <w:rFonts w:ascii="Arial" w:hAnsi="Arial" w:cs="Arial"/>
          <w:b/>
          <w:bCs/>
          <w:sz w:val="22"/>
          <w:szCs w:val="22"/>
        </w:rPr>
        <w:t>§ 15.</w:t>
      </w:r>
    </w:p>
    <w:p w14:paraId="614B30C3"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 sprawach nieuregulowanych niniejszą umową mają zastosowanie przepisy ustawy Prawo zamówień publicznych, przepisy Kodeksu cywilnego oraz ustawy Prawo pocztowe i aktów wykonawczych do tej ustawy.</w:t>
      </w:r>
    </w:p>
    <w:p w14:paraId="1C9A921E"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Wszelkie spory mogące wyniknąć w trakcie realizacji niniejszej umowy strony będą starały się rozstrzygać polubownie, a w przypadku nie dojścia do porozumienia spory rozstrzygać będzie Sąd powszechny właściwy miejscowo dla siedziby Zamawiającego.</w:t>
      </w:r>
    </w:p>
    <w:p w14:paraId="70E4443D"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Każda zmiana adresu stron wymaga powiadomienia o tym drugiej strony pod rygorem uznania pisma skierowanego pod adres dotychczasowy za doręczony.</w:t>
      </w:r>
    </w:p>
    <w:p w14:paraId="001AD2F9"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Strony mają obowiązek wzajemnego informowania się o wszelkich zmianach statusu prawnego ich dotyczących, a także o wszczęciu postępowania upadłościowego, układowego i likwidacyjnego.</w:t>
      </w:r>
    </w:p>
    <w:p w14:paraId="201C42D8"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Wykonawca nie może dokonać cesji na osoby trzecie wierzytelności wynikających z umowy bez uprzedniej zgody Zamawiającego wyrażonej w formie pisemnej pod rygorem nieważności.</w:t>
      </w:r>
    </w:p>
    <w:p w14:paraId="773D2EA2"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Załącznikami stanowiącymi integralną część umowy jest oferta, na podstawie której dokonano wyboru Wykonawcy, formularz cenowy oraz SWZ.</w:t>
      </w:r>
    </w:p>
    <w:p w14:paraId="01330719" w14:textId="77777777" w:rsidR="00CD5E04" w:rsidRPr="00CD5E04" w:rsidRDefault="00CD5E04" w:rsidP="00CD5E04">
      <w:pPr>
        <w:numPr>
          <w:ilvl w:val="0"/>
          <w:numId w:val="46"/>
        </w:numPr>
        <w:suppressAutoHyphens/>
        <w:spacing w:line="276" w:lineRule="auto"/>
        <w:ind w:left="426" w:hanging="426"/>
        <w:jc w:val="both"/>
        <w:rPr>
          <w:rFonts w:ascii="Arial" w:hAnsi="Arial" w:cs="Arial"/>
          <w:sz w:val="22"/>
          <w:szCs w:val="22"/>
        </w:rPr>
      </w:pPr>
      <w:r w:rsidRPr="00CD5E04">
        <w:rPr>
          <w:rFonts w:ascii="Arial" w:hAnsi="Arial" w:cs="Arial"/>
          <w:sz w:val="22"/>
          <w:szCs w:val="22"/>
        </w:rPr>
        <w:t>Umowę sporządzono w dwóch jednobrzmiących egzemplarzach, po jednym dla każdej ze stron.</w:t>
      </w:r>
    </w:p>
    <w:p w14:paraId="1DA40281" w14:textId="77777777" w:rsidR="00CD5E04" w:rsidRPr="00CD5E04" w:rsidRDefault="00CD5E04" w:rsidP="00CD5E04">
      <w:pPr>
        <w:jc w:val="both"/>
        <w:rPr>
          <w:rFonts w:ascii="Arial" w:hAnsi="Arial" w:cs="Arial"/>
          <w:sz w:val="22"/>
          <w:szCs w:val="22"/>
        </w:rPr>
      </w:pPr>
    </w:p>
    <w:p w14:paraId="46CF6CFD" w14:textId="77777777" w:rsidR="00251099" w:rsidRPr="00E9044E" w:rsidRDefault="00251099" w:rsidP="00E9044E">
      <w:pPr>
        <w:tabs>
          <w:tab w:val="left" w:pos="708"/>
        </w:tabs>
        <w:spacing w:line="271" w:lineRule="auto"/>
        <w:rPr>
          <w:rFonts w:ascii="Arial" w:hAnsi="Arial" w:cs="Arial"/>
          <w:iCs/>
          <w:sz w:val="22"/>
          <w:szCs w:val="22"/>
        </w:rPr>
      </w:pPr>
    </w:p>
    <w:sectPr w:rsidR="00251099" w:rsidRPr="00E904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32C7" w14:textId="77777777" w:rsidR="00946009" w:rsidRDefault="00946009" w:rsidP="000F1DCF">
      <w:r>
        <w:separator/>
      </w:r>
    </w:p>
  </w:endnote>
  <w:endnote w:type="continuationSeparator" w:id="0">
    <w:p w14:paraId="39A1DFE5" w14:textId="77777777" w:rsidR="00946009" w:rsidRDefault="00946009" w:rsidP="000F1DCF">
      <w:r>
        <w:continuationSeparator/>
      </w:r>
    </w:p>
  </w:endnote>
  <w:endnote w:type="continuationNotice" w:id="1">
    <w:p w14:paraId="1E451AF8" w14:textId="77777777" w:rsidR="00946009" w:rsidRDefault="009460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Roboto">
    <w:charset w:val="00"/>
    <w:family w:val="auto"/>
    <w:pitch w:val="variable"/>
    <w:sig w:usb0="E0000AFF" w:usb1="5000217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CenturyGothic">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B494D" w14:textId="77777777" w:rsidR="00946009" w:rsidRDefault="00946009" w:rsidP="000F1DCF">
      <w:r>
        <w:separator/>
      </w:r>
    </w:p>
  </w:footnote>
  <w:footnote w:type="continuationSeparator" w:id="0">
    <w:p w14:paraId="53BC54B2" w14:textId="77777777" w:rsidR="00946009" w:rsidRDefault="00946009" w:rsidP="000F1DCF">
      <w:r>
        <w:continuationSeparator/>
      </w:r>
    </w:p>
  </w:footnote>
  <w:footnote w:type="continuationNotice" w:id="1">
    <w:p w14:paraId="4DA04D3F" w14:textId="77777777" w:rsidR="00946009" w:rsidRDefault="00946009"/>
  </w:footnote>
  <w:footnote w:id="2">
    <w:p w14:paraId="0485A8E9" w14:textId="77777777" w:rsidR="000F0C2F" w:rsidRPr="004E4915" w:rsidRDefault="000F0C2F" w:rsidP="000F0C2F">
      <w:pPr>
        <w:jc w:val="both"/>
        <w:rPr>
          <w:rFonts w:ascii="Arial" w:hAnsi="Arial" w:cs="Arial"/>
          <w:sz w:val="22"/>
          <w:szCs w:val="22"/>
        </w:rPr>
      </w:pPr>
      <w:r w:rsidRPr="004E4915">
        <w:rPr>
          <w:rFonts w:ascii="Arial" w:hAnsi="Arial" w:cs="Arial"/>
          <w:sz w:val="22"/>
          <w:szCs w:val="22"/>
          <w:vertAlign w:val="superscript"/>
        </w:rPr>
        <w:footnoteRef/>
      </w:r>
      <w:r w:rsidRPr="004E4915">
        <w:rPr>
          <w:rFonts w:ascii="Arial" w:hAnsi="Arial" w:cs="Arial"/>
          <w:sz w:val="22"/>
          <w:szCs w:val="22"/>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FFFFFFFF"/>
    <w:lvl w:ilvl="0">
      <w:start w:val="1"/>
      <w:numFmt w:val="bullet"/>
      <w:lvlText w:val=""/>
      <w:lvlJc w:val="left"/>
      <w:pPr>
        <w:ind w:left="765" w:hanging="360"/>
      </w:pPr>
      <w:rPr>
        <w:rFonts w:ascii="Symbol" w:hAnsi="Symbol" w:hint="default"/>
        <w:sz w:val="24"/>
      </w:rPr>
    </w:lvl>
  </w:abstractNum>
  <w:abstractNum w:abstractNumId="1" w15:restartNumberingAfterBreak="0">
    <w:nsid w:val="00000004"/>
    <w:multiLevelType w:val="singleLevel"/>
    <w:tmpl w:val="FFFFFFFF"/>
    <w:name w:val="WW8Num3"/>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2" w15:restartNumberingAfterBreak="0">
    <w:nsid w:val="0000001A"/>
    <w:multiLevelType w:val="singleLevel"/>
    <w:tmpl w:val="E0606740"/>
    <w:name w:val="WW8Num29"/>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15:restartNumberingAfterBreak="0">
    <w:nsid w:val="00000020"/>
    <w:multiLevelType w:val="multilevel"/>
    <w:tmpl w:val="9CBC4A4E"/>
    <w:lvl w:ilvl="0">
      <w:start w:val="1"/>
      <w:numFmt w:val="decimal"/>
      <w:lvlText w:val="%1."/>
      <w:lvlJc w:val="left"/>
      <w:pPr>
        <w:tabs>
          <w:tab w:val="num" w:pos="360"/>
        </w:tabs>
        <w:ind w:left="851" w:hanging="851"/>
      </w:pPr>
      <w:rPr>
        <w:rFonts w:hint="default"/>
        <w:b w:val="0"/>
      </w:rPr>
    </w:lvl>
    <w:lvl w:ilvl="1">
      <w:start w:val="1"/>
      <w:numFmt w:val="decimal"/>
      <w:lvlText w:val="%2."/>
      <w:lvlJc w:val="left"/>
      <w:pPr>
        <w:tabs>
          <w:tab w:val="num" w:pos="1080"/>
        </w:tabs>
        <w:ind w:left="1077" w:hanging="357"/>
      </w:pPr>
      <w:rPr>
        <w:rFonts w:hint="default"/>
      </w:rPr>
    </w:lvl>
    <w:lvl w:ilvl="2">
      <w:start w:val="1"/>
      <w:numFmt w:val="decimal"/>
      <w:lvlText w:val="%3."/>
      <w:lvlJc w:val="left"/>
      <w:pPr>
        <w:tabs>
          <w:tab w:val="num" w:pos="1800"/>
        </w:tabs>
        <w:ind w:left="1797" w:hanging="357"/>
      </w:pPr>
      <w:rPr>
        <w:rFonts w:hint="default"/>
      </w:rPr>
    </w:lvl>
    <w:lvl w:ilvl="3">
      <w:start w:val="1"/>
      <w:numFmt w:val="decimal"/>
      <w:lvlText w:val="%4."/>
      <w:lvlJc w:val="left"/>
      <w:pPr>
        <w:tabs>
          <w:tab w:val="num" w:pos="2520"/>
        </w:tabs>
        <w:ind w:left="2517" w:hanging="357"/>
      </w:pPr>
      <w:rPr>
        <w:rFonts w:hint="default"/>
      </w:rPr>
    </w:lvl>
    <w:lvl w:ilvl="4">
      <w:start w:val="1"/>
      <w:numFmt w:val="decimal"/>
      <w:lvlText w:val="%5."/>
      <w:lvlJc w:val="left"/>
      <w:pPr>
        <w:tabs>
          <w:tab w:val="num" w:pos="3240"/>
        </w:tabs>
        <w:ind w:left="3237" w:hanging="357"/>
      </w:pPr>
      <w:rPr>
        <w:rFonts w:hint="default"/>
      </w:rPr>
    </w:lvl>
    <w:lvl w:ilvl="5">
      <w:start w:val="1"/>
      <w:numFmt w:val="decimal"/>
      <w:lvlText w:val="%6."/>
      <w:lvlJc w:val="left"/>
      <w:pPr>
        <w:tabs>
          <w:tab w:val="num" w:pos="3960"/>
        </w:tabs>
        <w:ind w:left="3957" w:hanging="357"/>
      </w:pPr>
      <w:rPr>
        <w:rFonts w:hint="default"/>
      </w:rPr>
    </w:lvl>
    <w:lvl w:ilvl="6">
      <w:start w:val="1"/>
      <w:numFmt w:val="decimal"/>
      <w:lvlText w:val="%7."/>
      <w:lvlJc w:val="left"/>
      <w:pPr>
        <w:tabs>
          <w:tab w:val="num" w:pos="4680"/>
        </w:tabs>
        <w:ind w:left="4677" w:hanging="357"/>
      </w:pPr>
      <w:rPr>
        <w:rFonts w:hint="default"/>
      </w:rPr>
    </w:lvl>
    <w:lvl w:ilvl="7">
      <w:start w:val="1"/>
      <w:numFmt w:val="decimal"/>
      <w:lvlText w:val="%8."/>
      <w:lvlJc w:val="left"/>
      <w:pPr>
        <w:tabs>
          <w:tab w:val="num" w:pos="5400"/>
        </w:tabs>
        <w:ind w:left="5397" w:hanging="357"/>
      </w:pPr>
      <w:rPr>
        <w:rFonts w:hint="default"/>
      </w:rPr>
    </w:lvl>
    <w:lvl w:ilvl="8">
      <w:start w:val="1"/>
      <w:numFmt w:val="decimal"/>
      <w:lvlText w:val="%9."/>
      <w:lvlJc w:val="left"/>
      <w:pPr>
        <w:tabs>
          <w:tab w:val="num" w:pos="6120"/>
        </w:tabs>
        <w:ind w:left="6117" w:hanging="357"/>
      </w:pPr>
      <w:rPr>
        <w:rFonts w:hint="default"/>
      </w:rPr>
    </w:lvl>
  </w:abstractNum>
  <w:abstractNum w:abstractNumId="4" w15:restartNumberingAfterBreak="0">
    <w:nsid w:val="00000027"/>
    <w:multiLevelType w:val="multilevel"/>
    <w:tmpl w:val="01E046C8"/>
    <w:lvl w:ilvl="0">
      <w:start w:val="1"/>
      <w:numFmt w:val="decimal"/>
      <w:lvlText w:val="%1."/>
      <w:lvlJc w:val="left"/>
      <w:pPr>
        <w:tabs>
          <w:tab w:val="num" w:pos="360"/>
        </w:tabs>
        <w:ind w:left="36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ascii="Arial" w:eastAsia="Calibri" w:hAnsi="Arial" w:cs="Aria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563B90"/>
    <w:multiLevelType w:val="multilevel"/>
    <w:tmpl w:val="778E1F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BB0F68"/>
    <w:multiLevelType w:val="hybridMultilevel"/>
    <w:tmpl w:val="D9AAE6AA"/>
    <w:lvl w:ilvl="0" w:tplc="04150011">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A92E1B"/>
    <w:multiLevelType w:val="hybridMultilevel"/>
    <w:tmpl w:val="E83A9FB0"/>
    <w:lvl w:ilvl="0" w:tplc="719865B2">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F0B4E00"/>
    <w:multiLevelType w:val="hybridMultilevel"/>
    <w:tmpl w:val="FFFFFFFF"/>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10BC2897"/>
    <w:multiLevelType w:val="hybridMultilevel"/>
    <w:tmpl w:val="FFFFFFFF"/>
    <w:lvl w:ilvl="0" w:tplc="17D007E4">
      <w:start w:val="1"/>
      <w:numFmt w:val="decimal"/>
      <w:lvlText w:val="%1)"/>
      <w:lvlJc w:val="left"/>
      <w:pPr>
        <w:ind w:left="786" w:hanging="360"/>
      </w:pPr>
      <w:rPr>
        <w:rFonts w:cs="Times New Roman" w:hint="default"/>
        <w:color w:val="auto"/>
        <w:sz w:val="22"/>
      </w:rPr>
    </w:lvl>
    <w:lvl w:ilvl="1" w:tplc="D668D82C">
      <w:start w:val="1"/>
      <w:numFmt w:val="decimal"/>
      <w:lvlText w:val="%2."/>
      <w:lvlJc w:val="left"/>
      <w:pPr>
        <w:ind w:left="1506" w:hanging="360"/>
      </w:pPr>
      <w:rPr>
        <w:rFonts w:ascii="Times New Roman" w:hAnsi="Times New Roman"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3DB757E"/>
    <w:multiLevelType w:val="hybridMultilevel"/>
    <w:tmpl w:val="2A80EB04"/>
    <w:lvl w:ilvl="0" w:tplc="04150017">
      <w:start w:val="1"/>
      <w:numFmt w:val="lowerLetter"/>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08790A"/>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0E47977"/>
    <w:multiLevelType w:val="hybridMultilevel"/>
    <w:tmpl w:val="2C38AB46"/>
    <w:lvl w:ilvl="0" w:tplc="197E6768">
      <w:start w:val="1"/>
      <w:numFmt w:val="decimal"/>
      <w:lvlText w:val="%1."/>
      <w:lvlJc w:val="left"/>
      <w:pPr>
        <w:ind w:left="720" w:hanging="360"/>
      </w:pPr>
      <w:rPr>
        <w:rFonts w:cs="Times New Roman"/>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19577A8"/>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21C39D8"/>
    <w:multiLevelType w:val="hybridMultilevel"/>
    <w:tmpl w:val="EE2CB2DE"/>
    <w:lvl w:ilvl="0" w:tplc="921A754C">
      <w:start w:val="2"/>
      <w:numFmt w:val="bullet"/>
      <w:lvlText w:val=""/>
      <w:lvlJc w:val="left"/>
      <w:pPr>
        <w:ind w:left="720" w:hanging="360"/>
      </w:pPr>
      <w:rPr>
        <w:rFonts w:ascii="Wingdings" w:eastAsia="Times New Roman" w:hAnsi="Wingdings"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8476218"/>
    <w:multiLevelType w:val="hybridMultilevel"/>
    <w:tmpl w:val="FFFFFFFF"/>
    <w:lvl w:ilvl="0" w:tplc="0415000F">
      <w:start w:val="1"/>
      <w:numFmt w:val="decimal"/>
      <w:lvlText w:val="%1."/>
      <w:lvlJc w:val="left"/>
      <w:pPr>
        <w:ind w:left="720" w:hanging="360"/>
      </w:pPr>
      <w:rPr>
        <w:rFonts w:cs="Times New Roman" w:hint="default"/>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8963B15"/>
    <w:multiLevelType w:val="hybridMultilevel"/>
    <w:tmpl w:val="FFFFFFFF"/>
    <w:lvl w:ilvl="0" w:tplc="719865B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ABE7534"/>
    <w:multiLevelType w:val="hybridMultilevel"/>
    <w:tmpl w:val="DAC20696"/>
    <w:lvl w:ilvl="0" w:tplc="23049114">
      <w:start w:val="1"/>
      <w:numFmt w:val="decimal"/>
      <w:lvlText w:val="%1."/>
      <w:lvlJc w:val="left"/>
      <w:pPr>
        <w:ind w:left="360" w:hanging="360"/>
      </w:pPr>
      <w:rPr>
        <w:b w:val="0"/>
        <w:bCs/>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181D13"/>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1D14AC7"/>
    <w:multiLevelType w:val="hybridMultilevel"/>
    <w:tmpl w:val="779C2C40"/>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23" w15:restartNumberingAfterBreak="0">
    <w:nsid w:val="334772F3"/>
    <w:multiLevelType w:val="hybridMultilevel"/>
    <w:tmpl w:val="F300F188"/>
    <w:lvl w:ilvl="0" w:tplc="2C6C7D02">
      <w:start w:val="1"/>
      <w:numFmt w:val="upperRoman"/>
      <w:lvlText w:val="%1."/>
      <w:lvlJc w:val="left"/>
      <w:pPr>
        <w:ind w:left="720" w:hanging="720"/>
      </w:pPr>
      <w:rPr>
        <w:rFonts w:eastAsiaTheme="minorHAnsi" w:cs="Arial" w:hint="default"/>
      </w:rPr>
    </w:lvl>
    <w:lvl w:ilvl="1" w:tplc="7ADCEC5E">
      <w:start w:val="1"/>
      <w:numFmt w:val="lowerLetter"/>
      <w:lvlText w:val="%2)"/>
      <w:lvlJc w:val="left"/>
      <w:pPr>
        <w:ind w:left="1515" w:hanging="43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5" w15:restartNumberingAfterBreak="0">
    <w:nsid w:val="35215E51"/>
    <w:multiLevelType w:val="hybridMultilevel"/>
    <w:tmpl w:val="CAA25D08"/>
    <w:lvl w:ilvl="0" w:tplc="5B48617E">
      <w:start w:val="1"/>
      <w:numFmt w:val="decimal"/>
      <w:lvlText w:val="%1."/>
      <w:lvlJc w:val="left"/>
      <w:pPr>
        <w:ind w:left="360" w:hanging="360"/>
      </w:pPr>
      <w:rPr>
        <w:b/>
        <w:bCs/>
        <w:i w:val="0"/>
        <w:i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6436D3B"/>
    <w:multiLevelType w:val="multilevel"/>
    <w:tmpl w:val="2EC6D5C2"/>
    <w:lvl w:ilvl="0">
      <w:start w:val="1"/>
      <w:numFmt w:val="decimal"/>
      <w:lvlText w:val="%1."/>
      <w:lvlJc w:val="left"/>
      <w:pPr>
        <w:ind w:left="360" w:hanging="360"/>
      </w:pPr>
      <w:rPr>
        <w:b w:val="0"/>
        <w:bCs/>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7C012D3"/>
    <w:multiLevelType w:val="hybridMultilevel"/>
    <w:tmpl w:val="D28604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DEA0AB4"/>
    <w:multiLevelType w:val="hybridMultilevel"/>
    <w:tmpl w:val="0556259E"/>
    <w:lvl w:ilvl="0" w:tplc="9F841B1C">
      <w:start w:val="1"/>
      <w:numFmt w:val="lowerLetter"/>
      <w:lvlText w:val="%1)"/>
      <w:lvlJc w:val="left"/>
      <w:pPr>
        <w:ind w:left="360" w:hanging="360"/>
      </w:pPr>
      <w:rPr>
        <w:b/>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F530A54"/>
    <w:multiLevelType w:val="hybridMultilevel"/>
    <w:tmpl w:val="32ECE8D2"/>
    <w:lvl w:ilvl="0" w:tplc="6054D712">
      <w:start w:val="1"/>
      <w:numFmt w:val="decimal"/>
      <w:lvlText w:val="%1."/>
      <w:lvlJc w:val="left"/>
      <w:pPr>
        <w:ind w:left="360" w:hanging="360"/>
      </w:pPr>
      <w:rPr>
        <w:b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F944AA6"/>
    <w:multiLevelType w:val="hybridMultilevel"/>
    <w:tmpl w:val="34EA78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6892C29"/>
    <w:multiLevelType w:val="hybridMultilevel"/>
    <w:tmpl w:val="B18020E2"/>
    <w:lvl w:ilvl="0" w:tplc="FA6C8618">
      <w:start w:val="1"/>
      <w:numFmt w:val="decimal"/>
      <w:pStyle w:val="1Punktywniosku"/>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DF6EA1"/>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87A2984"/>
    <w:multiLevelType w:val="hybridMultilevel"/>
    <w:tmpl w:val="418E681A"/>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4DC42CBE"/>
    <w:multiLevelType w:val="hybridMultilevel"/>
    <w:tmpl w:val="92CE8B94"/>
    <w:lvl w:ilvl="0" w:tplc="B1C8CF28">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0E81EB1"/>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3246160"/>
    <w:multiLevelType w:val="hybridMultilevel"/>
    <w:tmpl w:val="F98C1F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1841AD"/>
    <w:multiLevelType w:val="hybridMultilevel"/>
    <w:tmpl w:val="FFFFFFFF"/>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666538D"/>
    <w:multiLevelType w:val="hybridMultilevel"/>
    <w:tmpl w:val="85F44E7C"/>
    <w:lvl w:ilvl="0" w:tplc="E0DE5402">
      <w:start w:val="1"/>
      <w:numFmt w:val="decimal"/>
      <w:lvlText w:val="%1)"/>
      <w:lvlJc w:val="left"/>
      <w:pPr>
        <w:ind w:left="786"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5A69332D"/>
    <w:multiLevelType w:val="hybridMultilevel"/>
    <w:tmpl w:val="FFFFFFFF"/>
    <w:lvl w:ilvl="0" w:tplc="04150011">
      <w:start w:val="1"/>
      <w:numFmt w:val="decimal"/>
      <w:lvlText w:val="%1)"/>
      <w:lvlJc w:val="left"/>
      <w:pPr>
        <w:ind w:left="2226" w:hanging="360"/>
      </w:pPr>
      <w:rPr>
        <w:rFonts w:cs="Times New Roman"/>
      </w:rPr>
    </w:lvl>
    <w:lvl w:ilvl="1" w:tplc="04150019" w:tentative="1">
      <w:start w:val="1"/>
      <w:numFmt w:val="lowerLetter"/>
      <w:lvlText w:val="%2."/>
      <w:lvlJc w:val="left"/>
      <w:pPr>
        <w:ind w:left="2946" w:hanging="360"/>
      </w:pPr>
      <w:rPr>
        <w:rFonts w:cs="Times New Roman"/>
      </w:rPr>
    </w:lvl>
    <w:lvl w:ilvl="2" w:tplc="0415001B" w:tentative="1">
      <w:start w:val="1"/>
      <w:numFmt w:val="lowerRoman"/>
      <w:lvlText w:val="%3."/>
      <w:lvlJc w:val="right"/>
      <w:pPr>
        <w:ind w:left="3666" w:hanging="180"/>
      </w:pPr>
      <w:rPr>
        <w:rFonts w:cs="Times New Roman"/>
      </w:rPr>
    </w:lvl>
    <w:lvl w:ilvl="3" w:tplc="0415000F" w:tentative="1">
      <w:start w:val="1"/>
      <w:numFmt w:val="decimal"/>
      <w:lvlText w:val="%4."/>
      <w:lvlJc w:val="left"/>
      <w:pPr>
        <w:ind w:left="4386" w:hanging="360"/>
      </w:pPr>
      <w:rPr>
        <w:rFonts w:cs="Times New Roman"/>
      </w:rPr>
    </w:lvl>
    <w:lvl w:ilvl="4" w:tplc="04150019" w:tentative="1">
      <w:start w:val="1"/>
      <w:numFmt w:val="lowerLetter"/>
      <w:lvlText w:val="%5."/>
      <w:lvlJc w:val="left"/>
      <w:pPr>
        <w:ind w:left="5106" w:hanging="360"/>
      </w:pPr>
      <w:rPr>
        <w:rFonts w:cs="Times New Roman"/>
      </w:rPr>
    </w:lvl>
    <w:lvl w:ilvl="5" w:tplc="0415001B" w:tentative="1">
      <w:start w:val="1"/>
      <w:numFmt w:val="lowerRoman"/>
      <w:lvlText w:val="%6."/>
      <w:lvlJc w:val="right"/>
      <w:pPr>
        <w:ind w:left="5826" w:hanging="180"/>
      </w:pPr>
      <w:rPr>
        <w:rFonts w:cs="Times New Roman"/>
      </w:rPr>
    </w:lvl>
    <w:lvl w:ilvl="6" w:tplc="0415000F" w:tentative="1">
      <w:start w:val="1"/>
      <w:numFmt w:val="decimal"/>
      <w:lvlText w:val="%7."/>
      <w:lvlJc w:val="left"/>
      <w:pPr>
        <w:ind w:left="6546" w:hanging="360"/>
      </w:pPr>
      <w:rPr>
        <w:rFonts w:cs="Times New Roman"/>
      </w:rPr>
    </w:lvl>
    <w:lvl w:ilvl="7" w:tplc="04150019" w:tentative="1">
      <w:start w:val="1"/>
      <w:numFmt w:val="lowerLetter"/>
      <w:lvlText w:val="%8."/>
      <w:lvlJc w:val="left"/>
      <w:pPr>
        <w:ind w:left="7266" w:hanging="360"/>
      </w:pPr>
      <w:rPr>
        <w:rFonts w:cs="Times New Roman"/>
      </w:rPr>
    </w:lvl>
    <w:lvl w:ilvl="8" w:tplc="0415001B" w:tentative="1">
      <w:start w:val="1"/>
      <w:numFmt w:val="lowerRoman"/>
      <w:lvlText w:val="%9."/>
      <w:lvlJc w:val="right"/>
      <w:pPr>
        <w:ind w:left="7986" w:hanging="180"/>
      </w:pPr>
      <w:rPr>
        <w:rFonts w:cs="Times New Roman"/>
      </w:rPr>
    </w:lvl>
  </w:abstractNum>
  <w:abstractNum w:abstractNumId="4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0E3A90"/>
    <w:multiLevelType w:val="hybridMultilevel"/>
    <w:tmpl w:val="3FD67692"/>
    <w:lvl w:ilvl="0" w:tplc="4358DC36">
      <w:start w:val="1"/>
      <w:numFmt w:val="decimal"/>
      <w:lvlText w:val="%1."/>
      <w:lvlJc w:val="left"/>
      <w:pPr>
        <w:ind w:left="360" w:hanging="360"/>
      </w:pPr>
      <w:rPr>
        <w:b/>
        <w:bCs/>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5263C10"/>
    <w:multiLevelType w:val="hybridMultilevel"/>
    <w:tmpl w:val="BE6A8344"/>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78C354C"/>
    <w:multiLevelType w:val="hybridMultilevel"/>
    <w:tmpl w:val="3E302656"/>
    <w:lvl w:ilvl="0" w:tplc="F8AC86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6F0C5F33"/>
    <w:multiLevelType w:val="hybridMultilevel"/>
    <w:tmpl w:val="FEC42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15:restartNumberingAfterBreak="0">
    <w:nsid w:val="72586359"/>
    <w:multiLevelType w:val="multilevel"/>
    <w:tmpl w:val="13F2A2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737A53CA"/>
    <w:multiLevelType w:val="hybridMultilevel"/>
    <w:tmpl w:val="786AE3CE"/>
    <w:lvl w:ilvl="0" w:tplc="12BC09CC">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15:restartNumberingAfterBreak="0">
    <w:nsid w:val="74426A94"/>
    <w:multiLevelType w:val="multilevel"/>
    <w:tmpl w:val="DC0696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47D2CDA"/>
    <w:multiLevelType w:val="hybridMultilevel"/>
    <w:tmpl w:val="0800424C"/>
    <w:lvl w:ilvl="0" w:tplc="C5DAE16A">
      <w:start w:val="1"/>
      <w:numFmt w:val="decimal"/>
      <w:lvlText w:val="%1."/>
      <w:lvlJc w:val="left"/>
      <w:pPr>
        <w:ind w:left="720" w:hanging="360"/>
      </w:pPr>
      <w:rPr>
        <w:rFonts w:ascii="Arial" w:eastAsiaTheme="minorEastAsia" w:hAnsi="Arial" w:cs="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5DE25C7"/>
    <w:multiLevelType w:val="hybridMultilevel"/>
    <w:tmpl w:val="FFFFFFFF"/>
    <w:lvl w:ilvl="0" w:tplc="0415000F">
      <w:start w:val="1"/>
      <w:numFmt w:val="decimal"/>
      <w:lvlText w:val="%1."/>
      <w:lvlJc w:val="left"/>
      <w:pPr>
        <w:ind w:left="720" w:hanging="360"/>
      </w:pPr>
      <w:rPr>
        <w:rFonts w:cs="Times New Roman" w:hint="default"/>
      </w:rPr>
    </w:lvl>
    <w:lvl w:ilvl="1" w:tplc="AE74394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76E6300B"/>
    <w:multiLevelType w:val="hybridMultilevel"/>
    <w:tmpl w:val="FFFFFFFF"/>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7C2F6BA4"/>
    <w:multiLevelType w:val="hybridMultilevel"/>
    <w:tmpl w:val="FFFFFFFF"/>
    <w:lvl w:ilvl="0" w:tplc="04150017">
      <w:start w:val="1"/>
      <w:numFmt w:val="lowerLetter"/>
      <w:lvlText w:val="%1)"/>
      <w:lvlJc w:val="left"/>
      <w:pPr>
        <w:ind w:left="1866" w:hanging="360"/>
      </w:pPr>
      <w:rPr>
        <w:rFonts w:cs="Times New Roman"/>
      </w:rPr>
    </w:lvl>
    <w:lvl w:ilvl="1" w:tplc="04150011">
      <w:start w:val="1"/>
      <w:numFmt w:val="decimal"/>
      <w:lvlText w:val="%2)"/>
      <w:lvlJc w:val="left"/>
      <w:pPr>
        <w:ind w:left="2586" w:hanging="360"/>
      </w:pPr>
      <w:rPr>
        <w:rFonts w:cs="Times New Roman"/>
      </w:rPr>
    </w:lvl>
    <w:lvl w:ilvl="2" w:tplc="257ED456">
      <w:start w:val="19"/>
      <w:numFmt w:val="decimal"/>
      <w:lvlText w:val="%3."/>
      <w:lvlJc w:val="left"/>
      <w:pPr>
        <w:ind w:left="3486" w:hanging="360"/>
      </w:pPr>
      <w:rPr>
        <w:rFonts w:cs="Times New Roman" w:hint="default"/>
      </w:rPr>
    </w:lvl>
    <w:lvl w:ilvl="3" w:tplc="EF68F65A">
      <w:start w:val="2"/>
      <w:numFmt w:val="decimal"/>
      <w:lvlText w:val="%4"/>
      <w:lvlJc w:val="left"/>
      <w:pPr>
        <w:ind w:left="4026" w:hanging="360"/>
      </w:pPr>
      <w:rPr>
        <w:rFonts w:cs="Times New Roman" w:hint="default"/>
      </w:rPr>
    </w:lvl>
    <w:lvl w:ilvl="4" w:tplc="04150019" w:tentative="1">
      <w:start w:val="1"/>
      <w:numFmt w:val="lowerLetter"/>
      <w:lvlText w:val="%5."/>
      <w:lvlJc w:val="left"/>
      <w:pPr>
        <w:ind w:left="4746" w:hanging="360"/>
      </w:pPr>
      <w:rPr>
        <w:rFonts w:cs="Times New Roman"/>
      </w:rPr>
    </w:lvl>
    <w:lvl w:ilvl="5" w:tplc="0415001B" w:tentative="1">
      <w:start w:val="1"/>
      <w:numFmt w:val="lowerRoman"/>
      <w:lvlText w:val="%6."/>
      <w:lvlJc w:val="right"/>
      <w:pPr>
        <w:ind w:left="5466" w:hanging="180"/>
      </w:pPr>
      <w:rPr>
        <w:rFonts w:cs="Times New Roman"/>
      </w:rPr>
    </w:lvl>
    <w:lvl w:ilvl="6" w:tplc="0415000F" w:tentative="1">
      <w:start w:val="1"/>
      <w:numFmt w:val="decimal"/>
      <w:lvlText w:val="%7."/>
      <w:lvlJc w:val="left"/>
      <w:pPr>
        <w:ind w:left="6186" w:hanging="360"/>
      </w:pPr>
      <w:rPr>
        <w:rFonts w:cs="Times New Roman"/>
      </w:rPr>
    </w:lvl>
    <w:lvl w:ilvl="7" w:tplc="04150019" w:tentative="1">
      <w:start w:val="1"/>
      <w:numFmt w:val="lowerLetter"/>
      <w:lvlText w:val="%8."/>
      <w:lvlJc w:val="left"/>
      <w:pPr>
        <w:ind w:left="6906" w:hanging="360"/>
      </w:pPr>
      <w:rPr>
        <w:rFonts w:cs="Times New Roman"/>
      </w:rPr>
    </w:lvl>
    <w:lvl w:ilvl="8" w:tplc="0415001B" w:tentative="1">
      <w:start w:val="1"/>
      <w:numFmt w:val="lowerRoman"/>
      <w:lvlText w:val="%9."/>
      <w:lvlJc w:val="right"/>
      <w:pPr>
        <w:ind w:left="7626" w:hanging="180"/>
      </w:pPr>
      <w:rPr>
        <w:rFonts w:cs="Times New Roman"/>
      </w:rPr>
    </w:lvl>
  </w:abstractNum>
  <w:abstractNum w:abstractNumId="56" w15:restartNumberingAfterBreak="0">
    <w:nsid w:val="7E9A27BD"/>
    <w:multiLevelType w:val="hybridMultilevel"/>
    <w:tmpl w:val="5E380CEA"/>
    <w:lvl w:ilvl="0" w:tplc="A78E998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468283386">
    <w:abstractNumId w:val="23"/>
  </w:num>
  <w:num w:numId="2" w16cid:durableId="1873570089">
    <w:abstractNumId w:val="35"/>
  </w:num>
  <w:num w:numId="3" w16cid:durableId="328757498">
    <w:abstractNumId w:val="48"/>
  </w:num>
  <w:num w:numId="4" w16cid:durableId="241717998">
    <w:abstractNumId w:val="50"/>
  </w:num>
  <w:num w:numId="5" w16cid:durableId="523634606">
    <w:abstractNumId w:val="10"/>
  </w:num>
  <w:num w:numId="6" w16cid:durableId="596404592">
    <w:abstractNumId w:val="24"/>
  </w:num>
  <w:num w:numId="7" w16cid:durableId="819348436">
    <w:abstractNumId w:val="31"/>
  </w:num>
  <w:num w:numId="8" w16cid:durableId="981740761">
    <w:abstractNumId w:val="20"/>
  </w:num>
  <w:num w:numId="9" w16cid:durableId="683942603">
    <w:abstractNumId w:val="40"/>
  </w:num>
  <w:num w:numId="10" w16cid:durableId="2001155863">
    <w:abstractNumId w:val="27"/>
  </w:num>
  <w:num w:numId="11" w16cid:durableId="1559709792">
    <w:abstractNumId w:val="46"/>
  </w:num>
  <w:num w:numId="12" w16cid:durableId="1082407542">
    <w:abstractNumId w:val="42"/>
  </w:num>
  <w:num w:numId="13" w16cid:durableId="286742304">
    <w:abstractNumId w:val="26"/>
  </w:num>
  <w:num w:numId="14" w16cid:durableId="320037382">
    <w:abstractNumId w:val="33"/>
  </w:num>
  <w:num w:numId="15" w16cid:durableId="468744484">
    <w:abstractNumId w:val="16"/>
  </w:num>
  <w:num w:numId="16" w16cid:durableId="1210606939">
    <w:abstractNumId w:val="44"/>
  </w:num>
  <w:num w:numId="17" w16cid:durableId="588852316">
    <w:abstractNumId w:val="15"/>
  </w:num>
  <w:num w:numId="18" w16cid:durableId="1367563608">
    <w:abstractNumId w:val="25"/>
  </w:num>
  <w:num w:numId="19" w16cid:durableId="438724938">
    <w:abstractNumId w:val="12"/>
  </w:num>
  <w:num w:numId="20" w16cid:durableId="1341590687">
    <w:abstractNumId w:val="14"/>
  </w:num>
  <w:num w:numId="21" w16cid:durableId="1919052759">
    <w:abstractNumId w:val="29"/>
  </w:num>
  <w:num w:numId="22" w16cid:durableId="1593974756">
    <w:abstractNumId w:val="43"/>
  </w:num>
  <w:num w:numId="23" w16cid:durableId="1613780096">
    <w:abstractNumId w:val="19"/>
  </w:num>
  <w:num w:numId="24" w16cid:durableId="2094037722">
    <w:abstractNumId w:val="28"/>
  </w:num>
  <w:num w:numId="25" w16cid:durableId="1464277069">
    <w:abstractNumId w:val="11"/>
  </w:num>
  <w:num w:numId="26" w16cid:durableId="1556308201">
    <w:abstractNumId w:val="5"/>
  </w:num>
  <w:num w:numId="27" w16cid:durableId="1492988296">
    <w:abstractNumId w:val="51"/>
  </w:num>
  <w:num w:numId="28" w16cid:durableId="1265575484">
    <w:abstractNumId w:val="21"/>
  </w:num>
  <w:num w:numId="29" w16cid:durableId="1735347278">
    <w:abstractNumId w:val="49"/>
  </w:num>
  <w:num w:numId="30" w16cid:durableId="1886674071">
    <w:abstractNumId w:val="32"/>
  </w:num>
  <w:num w:numId="31" w16cid:durableId="1462650966">
    <w:abstractNumId w:val="3"/>
  </w:num>
  <w:num w:numId="32" w16cid:durableId="1588534452">
    <w:abstractNumId w:val="47"/>
  </w:num>
  <w:num w:numId="33" w16cid:durableId="1858159617">
    <w:abstractNumId w:val="13"/>
  </w:num>
  <w:num w:numId="34" w16cid:durableId="1208445840">
    <w:abstractNumId w:val="53"/>
  </w:num>
  <w:num w:numId="35" w16cid:durableId="1895846213">
    <w:abstractNumId w:val="0"/>
  </w:num>
  <w:num w:numId="36" w16cid:durableId="324820006">
    <w:abstractNumId w:val="1"/>
  </w:num>
  <w:num w:numId="37" w16cid:durableId="1855535597">
    <w:abstractNumId w:val="52"/>
  </w:num>
  <w:num w:numId="38" w16cid:durableId="198473234">
    <w:abstractNumId w:val="8"/>
  </w:num>
  <w:num w:numId="39" w16cid:durableId="1851408753">
    <w:abstractNumId w:val="54"/>
  </w:num>
  <w:num w:numId="40" w16cid:durableId="1010832619">
    <w:abstractNumId w:val="38"/>
  </w:num>
  <w:num w:numId="41" w16cid:durableId="573509945">
    <w:abstractNumId w:val="17"/>
  </w:num>
  <w:num w:numId="42" w16cid:durableId="1949384501">
    <w:abstractNumId w:val="18"/>
  </w:num>
  <w:num w:numId="43" w16cid:durableId="204680212">
    <w:abstractNumId w:val="9"/>
  </w:num>
  <w:num w:numId="44" w16cid:durableId="1135757465">
    <w:abstractNumId w:val="41"/>
  </w:num>
  <w:num w:numId="45" w16cid:durableId="1517889514">
    <w:abstractNumId w:val="56"/>
  </w:num>
  <w:num w:numId="46" w16cid:durableId="2050491754">
    <w:abstractNumId w:val="45"/>
  </w:num>
  <w:num w:numId="47" w16cid:durableId="695472662">
    <w:abstractNumId w:val="36"/>
  </w:num>
  <w:num w:numId="48" w16cid:durableId="6174155">
    <w:abstractNumId w:val="55"/>
  </w:num>
  <w:num w:numId="49" w16cid:durableId="1869561751">
    <w:abstractNumId w:val="2"/>
  </w:num>
  <w:num w:numId="50" w16cid:durableId="1373576410">
    <w:abstractNumId w:val="4"/>
  </w:num>
  <w:num w:numId="51" w16cid:durableId="850682829">
    <w:abstractNumId w:val="6"/>
  </w:num>
  <w:num w:numId="52" w16cid:durableId="144443952">
    <w:abstractNumId w:val="22"/>
  </w:num>
  <w:num w:numId="53" w16cid:durableId="172500595">
    <w:abstractNumId w:val="37"/>
  </w:num>
  <w:num w:numId="54" w16cid:durableId="1389917403">
    <w:abstractNumId w:val="30"/>
  </w:num>
  <w:num w:numId="55" w16cid:durableId="686717574">
    <w:abstractNumId w:val="34"/>
  </w:num>
  <w:num w:numId="56" w16cid:durableId="753742419">
    <w:abstractNumId w:val="39"/>
  </w:num>
  <w:num w:numId="57" w16cid:durableId="1297300286">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1CB"/>
    <w:rsid w:val="00007B28"/>
    <w:rsid w:val="00007E72"/>
    <w:rsid w:val="0001016A"/>
    <w:rsid w:val="00011439"/>
    <w:rsid w:val="00012548"/>
    <w:rsid w:val="00014A8A"/>
    <w:rsid w:val="000151F9"/>
    <w:rsid w:val="00015B95"/>
    <w:rsid w:val="00016F35"/>
    <w:rsid w:val="000179DD"/>
    <w:rsid w:val="00021F08"/>
    <w:rsid w:val="0002409D"/>
    <w:rsid w:val="0002409E"/>
    <w:rsid w:val="00024159"/>
    <w:rsid w:val="00024441"/>
    <w:rsid w:val="00024889"/>
    <w:rsid w:val="00024AF6"/>
    <w:rsid w:val="000254C7"/>
    <w:rsid w:val="000255BE"/>
    <w:rsid w:val="000262FC"/>
    <w:rsid w:val="000278ED"/>
    <w:rsid w:val="0003224C"/>
    <w:rsid w:val="00033FF9"/>
    <w:rsid w:val="00035C62"/>
    <w:rsid w:val="00036A89"/>
    <w:rsid w:val="0004124E"/>
    <w:rsid w:val="000436EE"/>
    <w:rsid w:val="0004373B"/>
    <w:rsid w:val="00043BCE"/>
    <w:rsid w:val="000450C6"/>
    <w:rsid w:val="00045130"/>
    <w:rsid w:val="00045936"/>
    <w:rsid w:val="00046CE9"/>
    <w:rsid w:val="000521B3"/>
    <w:rsid w:val="000530B3"/>
    <w:rsid w:val="0005502D"/>
    <w:rsid w:val="0005623C"/>
    <w:rsid w:val="0005768C"/>
    <w:rsid w:val="00061705"/>
    <w:rsid w:val="0006246E"/>
    <w:rsid w:val="00063DB3"/>
    <w:rsid w:val="00064F52"/>
    <w:rsid w:val="00065D2D"/>
    <w:rsid w:val="0006778A"/>
    <w:rsid w:val="00067B80"/>
    <w:rsid w:val="00070355"/>
    <w:rsid w:val="00070A95"/>
    <w:rsid w:val="00071677"/>
    <w:rsid w:val="00072F3C"/>
    <w:rsid w:val="000741E0"/>
    <w:rsid w:val="00075F3E"/>
    <w:rsid w:val="0007618E"/>
    <w:rsid w:val="000778FB"/>
    <w:rsid w:val="00077BA1"/>
    <w:rsid w:val="00077DF6"/>
    <w:rsid w:val="0008280E"/>
    <w:rsid w:val="00082FED"/>
    <w:rsid w:val="0008405C"/>
    <w:rsid w:val="00084B5A"/>
    <w:rsid w:val="00084E5C"/>
    <w:rsid w:val="00086526"/>
    <w:rsid w:val="00087C7A"/>
    <w:rsid w:val="000910CE"/>
    <w:rsid w:val="00094B4F"/>
    <w:rsid w:val="00097C94"/>
    <w:rsid w:val="000A12A1"/>
    <w:rsid w:val="000A1E59"/>
    <w:rsid w:val="000A2873"/>
    <w:rsid w:val="000A3677"/>
    <w:rsid w:val="000A43B7"/>
    <w:rsid w:val="000A4BC7"/>
    <w:rsid w:val="000B003C"/>
    <w:rsid w:val="000B1CE6"/>
    <w:rsid w:val="000B391F"/>
    <w:rsid w:val="000B3AD8"/>
    <w:rsid w:val="000B484D"/>
    <w:rsid w:val="000B4D5B"/>
    <w:rsid w:val="000B608D"/>
    <w:rsid w:val="000B7C6C"/>
    <w:rsid w:val="000C0411"/>
    <w:rsid w:val="000C08A0"/>
    <w:rsid w:val="000C2BD1"/>
    <w:rsid w:val="000C2C21"/>
    <w:rsid w:val="000C3885"/>
    <w:rsid w:val="000C557A"/>
    <w:rsid w:val="000C69C9"/>
    <w:rsid w:val="000C6C44"/>
    <w:rsid w:val="000C6E02"/>
    <w:rsid w:val="000C735D"/>
    <w:rsid w:val="000C7629"/>
    <w:rsid w:val="000C7F8C"/>
    <w:rsid w:val="000D0DB6"/>
    <w:rsid w:val="000D1E74"/>
    <w:rsid w:val="000D1EB6"/>
    <w:rsid w:val="000D2A39"/>
    <w:rsid w:val="000D390A"/>
    <w:rsid w:val="000D3D99"/>
    <w:rsid w:val="000D4232"/>
    <w:rsid w:val="000D4695"/>
    <w:rsid w:val="000D504C"/>
    <w:rsid w:val="000D55A8"/>
    <w:rsid w:val="000D6332"/>
    <w:rsid w:val="000E0ED4"/>
    <w:rsid w:val="000E1544"/>
    <w:rsid w:val="000E173E"/>
    <w:rsid w:val="000E1C42"/>
    <w:rsid w:val="000E1D21"/>
    <w:rsid w:val="000E3188"/>
    <w:rsid w:val="000E3270"/>
    <w:rsid w:val="000E355E"/>
    <w:rsid w:val="000E3907"/>
    <w:rsid w:val="000E456E"/>
    <w:rsid w:val="000E477E"/>
    <w:rsid w:val="000E5A82"/>
    <w:rsid w:val="000E6A1F"/>
    <w:rsid w:val="000E6BA7"/>
    <w:rsid w:val="000F0283"/>
    <w:rsid w:val="000F0624"/>
    <w:rsid w:val="000F0C2F"/>
    <w:rsid w:val="000F0D02"/>
    <w:rsid w:val="000F12DA"/>
    <w:rsid w:val="000F1657"/>
    <w:rsid w:val="000F1DCF"/>
    <w:rsid w:val="000F3CDB"/>
    <w:rsid w:val="000F42FF"/>
    <w:rsid w:val="000F4D96"/>
    <w:rsid w:val="000F51AC"/>
    <w:rsid w:val="000F55BF"/>
    <w:rsid w:val="000F6671"/>
    <w:rsid w:val="000F6750"/>
    <w:rsid w:val="000F7318"/>
    <w:rsid w:val="000F78A0"/>
    <w:rsid w:val="001016C6"/>
    <w:rsid w:val="00104143"/>
    <w:rsid w:val="00104E69"/>
    <w:rsid w:val="0010510E"/>
    <w:rsid w:val="001055BB"/>
    <w:rsid w:val="001063DB"/>
    <w:rsid w:val="00110CE6"/>
    <w:rsid w:val="00110D3E"/>
    <w:rsid w:val="00113196"/>
    <w:rsid w:val="00114040"/>
    <w:rsid w:val="001144A7"/>
    <w:rsid w:val="0011460F"/>
    <w:rsid w:val="00114DA5"/>
    <w:rsid w:val="00114E78"/>
    <w:rsid w:val="00115D7F"/>
    <w:rsid w:val="00116C5E"/>
    <w:rsid w:val="00116EAA"/>
    <w:rsid w:val="00117109"/>
    <w:rsid w:val="00117E71"/>
    <w:rsid w:val="00121AAD"/>
    <w:rsid w:val="00121ECB"/>
    <w:rsid w:val="00122345"/>
    <w:rsid w:val="001223CB"/>
    <w:rsid w:val="001235BC"/>
    <w:rsid w:val="00123A83"/>
    <w:rsid w:val="00123E96"/>
    <w:rsid w:val="00124FA0"/>
    <w:rsid w:val="00131911"/>
    <w:rsid w:val="00131B26"/>
    <w:rsid w:val="00131E3A"/>
    <w:rsid w:val="001323B3"/>
    <w:rsid w:val="001331F0"/>
    <w:rsid w:val="001334CF"/>
    <w:rsid w:val="001339C7"/>
    <w:rsid w:val="00135E48"/>
    <w:rsid w:val="001402A0"/>
    <w:rsid w:val="001409A4"/>
    <w:rsid w:val="001412E3"/>
    <w:rsid w:val="001413BE"/>
    <w:rsid w:val="00142312"/>
    <w:rsid w:val="00142A1B"/>
    <w:rsid w:val="00142F98"/>
    <w:rsid w:val="00150742"/>
    <w:rsid w:val="001512BA"/>
    <w:rsid w:val="001515DD"/>
    <w:rsid w:val="001537D4"/>
    <w:rsid w:val="0015398B"/>
    <w:rsid w:val="00155272"/>
    <w:rsid w:val="00162512"/>
    <w:rsid w:val="001628D0"/>
    <w:rsid w:val="001637DD"/>
    <w:rsid w:val="0016477E"/>
    <w:rsid w:val="001648A5"/>
    <w:rsid w:val="00164971"/>
    <w:rsid w:val="00170449"/>
    <w:rsid w:val="0017194A"/>
    <w:rsid w:val="00173278"/>
    <w:rsid w:val="001734FC"/>
    <w:rsid w:val="00177863"/>
    <w:rsid w:val="00177AAF"/>
    <w:rsid w:val="00180145"/>
    <w:rsid w:val="0018257D"/>
    <w:rsid w:val="0018285D"/>
    <w:rsid w:val="00187357"/>
    <w:rsid w:val="00187847"/>
    <w:rsid w:val="00190571"/>
    <w:rsid w:val="00192868"/>
    <w:rsid w:val="00194316"/>
    <w:rsid w:val="001974AB"/>
    <w:rsid w:val="00197764"/>
    <w:rsid w:val="00197BFB"/>
    <w:rsid w:val="001A009D"/>
    <w:rsid w:val="001A025A"/>
    <w:rsid w:val="001A131C"/>
    <w:rsid w:val="001A33C6"/>
    <w:rsid w:val="001A50A7"/>
    <w:rsid w:val="001A5B3C"/>
    <w:rsid w:val="001A6F87"/>
    <w:rsid w:val="001B01D0"/>
    <w:rsid w:val="001B069A"/>
    <w:rsid w:val="001B1C4E"/>
    <w:rsid w:val="001B30C5"/>
    <w:rsid w:val="001B3785"/>
    <w:rsid w:val="001B42DA"/>
    <w:rsid w:val="001B46AE"/>
    <w:rsid w:val="001B4F32"/>
    <w:rsid w:val="001B543A"/>
    <w:rsid w:val="001B6665"/>
    <w:rsid w:val="001B6DA1"/>
    <w:rsid w:val="001B70C8"/>
    <w:rsid w:val="001C1481"/>
    <w:rsid w:val="001C46B2"/>
    <w:rsid w:val="001C4A2D"/>
    <w:rsid w:val="001C4D94"/>
    <w:rsid w:val="001C5024"/>
    <w:rsid w:val="001C6784"/>
    <w:rsid w:val="001C6A9E"/>
    <w:rsid w:val="001D001F"/>
    <w:rsid w:val="001D033E"/>
    <w:rsid w:val="001D0340"/>
    <w:rsid w:val="001D0A25"/>
    <w:rsid w:val="001D1728"/>
    <w:rsid w:val="001D1A4E"/>
    <w:rsid w:val="001D1C85"/>
    <w:rsid w:val="001D2D95"/>
    <w:rsid w:val="001D3C29"/>
    <w:rsid w:val="001D4853"/>
    <w:rsid w:val="001D5D85"/>
    <w:rsid w:val="001D6101"/>
    <w:rsid w:val="001D665C"/>
    <w:rsid w:val="001D7A55"/>
    <w:rsid w:val="001D7A91"/>
    <w:rsid w:val="001D7C30"/>
    <w:rsid w:val="001E0768"/>
    <w:rsid w:val="001E1808"/>
    <w:rsid w:val="001E3B05"/>
    <w:rsid w:val="001E467C"/>
    <w:rsid w:val="001E5801"/>
    <w:rsid w:val="001E5CB9"/>
    <w:rsid w:val="001E5F51"/>
    <w:rsid w:val="001E72B7"/>
    <w:rsid w:val="001F0D7F"/>
    <w:rsid w:val="0020063A"/>
    <w:rsid w:val="00205450"/>
    <w:rsid w:val="00205672"/>
    <w:rsid w:val="00206687"/>
    <w:rsid w:val="00206FC6"/>
    <w:rsid w:val="00207AC9"/>
    <w:rsid w:val="00211710"/>
    <w:rsid w:val="002127C9"/>
    <w:rsid w:val="00212D4B"/>
    <w:rsid w:val="002134A8"/>
    <w:rsid w:val="0021475D"/>
    <w:rsid w:val="00217332"/>
    <w:rsid w:val="00217870"/>
    <w:rsid w:val="002201E1"/>
    <w:rsid w:val="00221090"/>
    <w:rsid w:val="00222203"/>
    <w:rsid w:val="00223FF0"/>
    <w:rsid w:val="002241E4"/>
    <w:rsid w:val="00224931"/>
    <w:rsid w:val="00226422"/>
    <w:rsid w:val="00226659"/>
    <w:rsid w:val="00226C79"/>
    <w:rsid w:val="00230F21"/>
    <w:rsid w:val="00232A4E"/>
    <w:rsid w:val="0023371F"/>
    <w:rsid w:val="00233A98"/>
    <w:rsid w:val="00233ED3"/>
    <w:rsid w:val="0023658A"/>
    <w:rsid w:val="00236611"/>
    <w:rsid w:val="00236739"/>
    <w:rsid w:val="00242490"/>
    <w:rsid w:val="002431BA"/>
    <w:rsid w:val="00245825"/>
    <w:rsid w:val="002469EF"/>
    <w:rsid w:val="00246F8D"/>
    <w:rsid w:val="00247911"/>
    <w:rsid w:val="00247D6B"/>
    <w:rsid w:val="00250EE5"/>
    <w:rsid w:val="00251099"/>
    <w:rsid w:val="00251531"/>
    <w:rsid w:val="00253B05"/>
    <w:rsid w:val="0026342C"/>
    <w:rsid w:val="00263B56"/>
    <w:rsid w:val="00266790"/>
    <w:rsid w:val="002728AE"/>
    <w:rsid w:val="00272F11"/>
    <w:rsid w:val="00273F4D"/>
    <w:rsid w:val="00274D88"/>
    <w:rsid w:val="00275654"/>
    <w:rsid w:val="002760B5"/>
    <w:rsid w:val="00276B21"/>
    <w:rsid w:val="00277564"/>
    <w:rsid w:val="002800BC"/>
    <w:rsid w:val="00280117"/>
    <w:rsid w:val="00281114"/>
    <w:rsid w:val="002812B7"/>
    <w:rsid w:val="00282787"/>
    <w:rsid w:val="00283B24"/>
    <w:rsid w:val="0028536E"/>
    <w:rsid w:val="00287174"/>
    <w:rsid w:val="002902B6"/>
    <w:rsid w:val="0029119B"/>
    <w:rsid w:val="002924ED"/>
    <w:rsid w:val="00292E7E"/>
    <w:rsid w:val="002939E9"/>
    <w:rsid w:val="002958F8"/>
    <w:rsid w:val="00295E81"/>
    <w:rsid w:val="00296DE6"/>
    <w:rsid w:val="00297AEF"/>
    <w:rsid w:val="00297BFA"/>
    <w:rsid w:val="00297F43"/>
    <w:rsid w:val="002A4570"/>
    <w:rsid w:val="002A475E"/>
    <w:rsid w:val="002A58BF"/>
    <w:rsid w:val="002A5E78"/>
    <w:rsid w:val="002B07B9"/>
    <w:rsid w:val="002B0EF1"/>
    <w:rsid w:val="002B0FD0"/>
    <w:rsid w:val="002B132C"/>
    <w:rsid w:val="002B13D0"/>
    <w:rsid w:val="002B3087"/>
    <w:rsid w:val="002B408A"/>
    <w:rsid w:val="002B7152"/>
    <w:rsid w:val="002B7FF7"/>
    <w:rsid w:val="002C12CC"/>
    <w:rsid w:val="002C149C"/>
    <w:rsid w:val="002C1BC1"/>
    <w:rsid w:val="002C2D40"/>
    <w:rsid w:val="002C37E6"/>
    <w:rsid w:val="002C7E1C"/>
    <w:rsid w:val="002D0644"/>
    <w:rsid w:val="002D09DD"/>
    <w:rsid w:val="002D0C9E"/>
    <w:rsid w:val="002D1B86"/>
    <w:rsid w:val="002D249E"/>
    <w:rsid w:val="002D2DBE"/>
    <w:rsid w:val="002D48ED"/>
    <w:rsid w:val="002D566D"/>
    <w:rsid w:val="002D6352"/>
    <w:rsid w:val="002E0D5F"/>
    <w:rsid w:val="002E15C9"/>
    <w:rsid w:val="002E18FC"/>
    <w:rsid w:val="002E1D84"/>
    <w:rsid w:val="002E2F67"/>
    <w:rsid w:val="002E3871"/>
    <w:rsid w:val="002E4726"/>
    <w:rsid w:val="002E54C1"/>
    <w:rsid w:val="002E557A"/>
    <w:rsid w:val="002E5BBC"/>
    <w:rsid w:val="002E6D69"/>
    <w:rsid w:val="002F06D2"/>
    <w:rsid w:val="002F4402"/>
    <w:rsid w:val="002F588A"/>
    <w:rsid w:val="002F61DB"/>
    <w:rsid w:val="002F731B"/>
    <w:rsid w:val="002F7C46"/>
    <w:rsid w:val="00300F65"/>
    <w:rsid w:val="0030178F"/>
    <w:rsid w:val="00301BC1"/>
    <w:rsid w:val="00302729"/>
    <w:rsid w:val="00302D55"/>
    <w:rsid w:val="003035B5"/>
    <w:rsid w:val="003042BF"/>
    <w:rsid w:val="00306039"/>
    <w:rsid w:val="0030603D"/>
    <w:rsid w:val="00306FEE"/>
    <w:rsid w:val="00307399"/>
    <w:rsid w:val="00310306"/>
    <w:rsid w:val="00312E08"/>
    <w:rsid w:val="003136F9"/>
    <w:rsid w:val="0031399F"/>
    <w:rsid w:val="0031443E"/>
    <w:rsid w:val="0031500A"/>
    <w:rsid w:val="003150F2"/>
    <w:rsid w:val="00315798"/>
    <w:rsid w:val="00317A25"/>
    <w:rsid w:val="00317C1A"/>
    <w:rsid w:val="00320F91"/>
    <w:rsid w:val="00323B10"/>
    <w:rsid w:val="003247A5"/>
    <w:rsid w:val="00324D72"/>
    <w:rsid w:val="0032556F"/>
    <w:rsid w:val="0032562F"/>
    <w:rsid w:val="00325AC4"/>
    <w:rsid w:val="00325D16"/>
    <w:rsid w:val="003313EB"/>
    <w:rsid w:val="003320AC"/>
    <w:rsid w:val="0033351C"/>
    <w:rsid w:val="00334054"/>
    <w:rsid w:val="003356CD"/>
    <w:rsid w:val="003361EA"/>
    <w:rsid w:val="00337B48"/>
    <w:rsid w:val="0034067C"/>
    <w:rsid w:val="00340CDF"/>
    <w:rsid w:val="00340DE7"/>
    <w:rsid w:val="00341E11"/>
    <w:rsid w:val="00342227"/>
    <w:rsid w:val="0034391A"/>
    <w:rsid w:val="00343BA6"/>
    <w:rsid w:val="00344669"/>
    <w:rsid w:val="00344A5D"/>
    <w:rsid w:val="0035012D"/>
    <w:rsid w:val="00351F67"/>
    <w:rsid w:val="00352806"/>
    <w:rsid w:val="00353DD4"/>
    <w:rsid w:val="00354033"/>
    <w:rsid w:val="00354AD9"/>
    <w:rsid w:val="00362037"/>
    <w:rsid w:val="00363749"/>
    <w:rsid w:val="00363B8C"/>
    <w:rsid w:val="00363F44"/>
    <w:rsid w:val="003654CE"/>
    <w:rsid w:val="003659F5"/>
    <w:rsid w:val="003673C5"/>
    <w:rsid w:val="00367B8C"/>
    <w:rsid w:val="00370F46"/>
    <w:rsid w:val="0037251C"/>
    <w:rsid w:val="00372DF6"/>
    <w:rsid w:val="00373448"/>
    <w:rsid w:val="003744BF"/>
    <w:rsid w:val="0038352A"/>
    <w:rsid w:val="00383625"/>
    <w:rsid w:val="003836FC"/>
    <w:rsid w:val="00384C06"/>
    <w:rsid w:val="00384D62"/>
    <w:rsid w:val="00386592"/>
    <w:rsid w:val="003867FC"/>
    <w:rsid w:val="00386CBE"/>
    <w:rsid w:val="00387C05"/>
    <w:rsid w:val="00387FA1"/>
    <w:rsid w:val="003903B0"/>
    <w:rsid w:val="00391EF0"/>
    <w:rsid w:val="003979FA"/>
    <w:rsid w:val="00397A9A"/>
    <w:rsid w:val="003A11E7"/>
    <w:rsid w:val="003A14B9"/>
    <w:rsid w:val="003A193C"/>
    <w:rsid w:val="003A1E63"/>
    <w:rsid w:val="003A24FE"/>
    <w:rsid w:val="003A3475"/>
    <w:rsid w:val="003A4F4E"/>
    <w:rsid w:val="003A5304"/>
    <w:rsid w:val="003A65B1"/>
    <w:rsid w:val="003A708D"/>
    <w:rsid w:val="003A74E9"/>
    <w:rsid w:val="003B0E8A"/>
    <w:rsid w:val="003B36E0"/>
    <w:rsid w:val="003B41A6"/>
    <w:rsid w:val="003B44E5"/>
    <w:rsid w:val="003B5E66"/>
    <w:rsid w:val="003B6AFB"/>
    <w:rsid w:val="003B6F67"/>
    <w:rsid w:val="003C1501"/>
    <w:rsid w:val="003C30E7"/>
    <w:rsid w:val="003C359B"/>
    <w:rsid w:val="003C4C49"/>
    <w:rsid w:val="003C6F16"/>
    <w:rsid w:val="003C758B"/>
    <w:rsid w:val="003C7B82"/>
    <w:rsid w:val="003D11A7"/>
    <w:rsid w:val="003D290D"/>
    <w:rsid w:val="003D39E9"/>
    <w:rsid w:val="003D4025"/>
    <w:rsid w:val="003D4B95"/>
    <w:rsid w:val="003D4F3D"/>
    <w:rsid w:val="003D6846"/>
    <w:rsid w:val="003D79C2"/>
    <w:rsid w:val="003E157D"/>
    <w:rsid w:val="003E1E04"/>
    <w:rsid w:val="003E21BF"/>
    <w:rsid w:val="003E23A7"/>
    <w:rsid w:val="003E2557"/>
    <w:rsid w:val="003E270F"/>
    <w:rsid w:val="003E325B"/>
    <w:rsid w:val="003E3954"/>
    <w:rsid w:val="003E4689"/>
    <w:rsid w:val="003E4A86"/>
    <w:rsid w:val="003E5CE7"/>
    <w:rsid w:val="003E5F4E"/>
    <w:rsid w:val="003E6115"/>
    <w:rsid w:val="003E65CD"/>
    <w:rsid w:val="003F0AA4"/>
    <w:rsid w:val="003F0F07"/>
    <w:rsid w:val="003F14D2"/>
    <w:rsid w:val="003F1B97"/>
    <w:rsid w:val="003F2B0A"/>
    <w:rsid w:val="003F3B3E"/>
    <w:rsid w:val="003F5A7C"/>
    <w:rsid w:val="003F6689"/>
    <w:rsid w:val="003F69D7"/>
    <w:rsid w:val="003F77AD"/>
    <w:rsid w:val="003F7DE9"/>
    <w:rsid w:val="003F7E4E"/>
    <w:rsid w:val="00401C5E"/>
    <w:rsid w:val="00402BA7"/>
    <w:rsid w:val="00402D76"/>
    <w:rsid w:val="00403A3F"/>
    <w:rsid w:val="00403C90"/>
    <w:rsid w:val="00404C5E"/>
    <w:rsid w:val="004057F8"/>
    <w:rsid w:val="0040601A"/>
    <w:rsid w:val="004079F4"/>
    <w:rsid w:val="004110DE"/>
    <w:rsid w:val="00411635"/>
    <w:rsid w:val="00412BC8"/>
    <w:rsid w:val="00413FFC"/>
    <w:rsid w:val="004143FD"/>
    <w:rsid w:val="0041594B"/>
    <w:rsid w:val="00415B47"/>
    <w:rsid w:val="00415D11"/>
    <w:rsid w:val="004169C5"/>
    <w:rsid w:val="00416A44"/>
    <w:rsid w:val="004171B0"/>
    <w:rsid w:val="00417C8B"/>
    <w:rsid w:val="00420BAF"/>
    <w:rsid w:val="00421A27"/>
    <w:rsid w:val="0042238C"/>
    <w:rsid w:val="00422DB4"/>
    <w:rsid w:val="00423A33"/>
    <w:rsid w:val="00423E9B"/>
    <w:rsid w:val="004253C7"/>
    <w:rsid w:val="004256A9"/>
    <w:rsid w:val="004257AF"/>
    <w:rsid w:val="00425DAA"/>
    <w:rsid w:val="00425E63"/>
    <w:rsid w:val="0042664D"/>
    <w:rsid w:val="00432806"/>
    <w:rsid w:val="00433E8F"/>
    <w:rsid w:val="00434F4D"/>
    <w:rsid w:val="0044087B"/>
    <w:rsid w:val="00442159"/>
    <w:rsid w:val="00443AFB"/>
    <w:rsid w:val="00443C4D"/>
    <w:rsid w:val="00443EFE"/>
    <w:rsid w:val="0044416D"/>
    <w:rsid w:val="00444E99"/>
    <w:rsid w:val="00446599"/>
    <w:rsid w:val="00447382"/>
    <w:rsid w:val="00447396"/>
    <w:rsid w:val="00447E67"/>
    <w:rsid w:val="00450D14"/>
    <w:rsid w:val="00451B08"/>
    <w:rsid w:val="004546B5"/>
    <w:rsid w:val="00460508"/>
    <w:rsid w:val="00460B78"/>
    <w:rsid w:val="00460C17"/>
    <w:rsid w:val="00463C1D"/>
    <w:rsid w:val="00466A45"/>
    <w:rsid w:val="00466DEE"/>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C8E"/>
    <w:rsid w:val="0048667A"/>
    <w:rsid w:val="00487051"/>
    <w:rsid w:val="004871F0"/>
    <w:rsid w:val="0048792F"/>
    <w:rsid w:val="00487AA1"/>
    <w:rsid w:val="00487FD7"/>
    <w:rsid w:val="0049047F"/>
    <w:rsid w:val="004905F0"/>
    <w:rsid w:val="00490A16"/>
    <w:rsid w:val="00491072"/>
    <w:rsid w:val="004910E2"/>
    <w:rsid w:val="00492954"/>
    <w:rsid w:val="00493561"/>
    <w:rsid w:val="00493828"/>
    <w:rsid w:val="004939A6"/>
    <w:rsid w:val="00493BC9"/>
    <w:rsid w:val="00494831"/>
    <w:rsid w:val="0049567C"/>
    <w:rsid w:val="004958F7"/>
    <w:rsid w:val="00497145"/>
    <w:rsid w:val="004A002C"/>
    <w:rsid w:val="004A1CDB"/>
    <w:rsid w:val="004A1D27"/>
    <w:rsid w:val="004A3755"/>
    <w:rsid w:val="004A4B4A"/>
    <w:rsid w:val="004A5B68"/>
    <w:rsid w:val="004A65DA"/>
    <w:rsid w:val="004A6CBB"/>
    <w:rsid w:val="004B1BE4"/>
    <w:rsid w:val="004B227D"/>
    <w:rsid w:val="004B37F8"/>
    <w:rsid w:val="004B3BBC"/>
    <w:rsid w:val="004B4168"/>
    <w:rsid w:val="004B52BB"/>
    <w:rsid w:val="004B6CE4"/>
    <w:rsid w:val="004B7F25"/>
    <w:rsid w:val="004C01CA"/>
    <w:rsid w:val="004C3078"/>
    <w:rsid w:val="004C3E03"/>
    <w:rsid w:val="004C4B45"/>
    <w:rsid w:val="004C4FA9"/>
    <w:rsid w:val="004C5145"/>
    <w:rsid w:val="004C6342"/>
    <w:rsid w:val="004C7C56"/>
    <w:rsid w:val="004D18E8"/>
    <w:rsid w:val="004D2628"/>
    <w:rsid w:val="004D2FAD"/>
    <w:rsid w:val="004D441C"/>
    <w:rsid w:val="004D4CF6"/>
    <w:rsid w:val="004D5854"/>
    <w:rsid w:val="004E234C"/>
    <w:rsid w:val="004E35BF"/>
    <w:rsid w:val="004E3B96"/>
    <w:rsid w:val="004E4168"/>
    <w:rsid w:val="004E480A"/>
    <w:rsid w:val="004E54D8"/>
    <w:rsid w:val="004E69C7"/>
    <w:rsid w:val="004E6B05"/>
    <w:rsid w:val="004E729E"/>
    <w:rsid w:val="004F0CEC"/>
    <w:rsid w:val="004F13E8"/>
    <w:rsid w:val="004F63EB"/>
    <w:rsid w:val="004F6812"/>
    <w:rsid w:val="004F7D01"/>
    <w:rsid w:val="00500770"/>
    <w:rsid w:val="00503361"/>
    <w:rsid w:val="005057B5"/>
    <w:rsid w:val="00506D4A"/>
    <w:rsid w:val="00507788"/>
    <w:rsid w:val="005110E1"/>
    <w:rsid w:val="00511B8B"/>
    <w:rsid w:val="00512AAF"/>
    <w:rsid w:val="00513159"/>
    <w:rsid w:val="005137AD"/>
    <w:rsid w:val="00514BAF"/>
    <w:rsid w:val="00515767"/>
    <w:rsid w:val="00515E02"/>
    <w:rsid w:val="00516A48"/>
    <w:rsid w:val="00520398"/>
    <w:rsid w:val="00523418"/>
    <w:rsid w:val="0052346B"/>
    <w:rsid w:val="00524383"/>
    <w:rsid w:val="00524C8F"/>
    <w:rsid w:val="00525A7B"/>
    <w:rsid w:val="00531015"/>
    <w:rsid w:val="0053312B"/>
    <w:rsid w:val="00533E87"/>
    <w:rsid w:val="00534763"/>
    <w:rsid w:val="00534BF9"/>
    <w:rsid w:val="00534CF3"/>
    <w:rsid w:val="00534F77"/>
    <w:rsid w:val="005375FA"/>
    <w:rsid w:val="00541BD3"/>
    <w:rsid w:val="00541DD3"/>
    <w:rsid w:val="005436E4"/>
    <w:rsid w:val="00544C94"/>
    <w:rsid w:val="00544FE1"/>
    <w:rsid w:val="00545239"/>
    <w:rsid w:val="0054687E"/>
    <w:rsid w:val="00547C0C"/>
    <w:rsid w:val="0055085B"/>
    <w:rsid w:val="00551622"/>
    <w:rsid w:val="00551C33"/>
    <w:rsid w:val="00552834"/>
    <w:rsid w:val="005530A3"/>
    <w:rsid w:val="00554306"/>
    <w:rsid w:val="00557025"/>
    <w:rsid w:val="0055742C"/>
    <w:rsid w:val="00565529"/>
    <w:rsid w:val="005668AF"/>
    <w:rsid w:val="00570F42"/>
    <w:rsid w:val="00571D0D"/>
    <w:rsid w:val="005741A8"/>
    <w:rsid w:val="005745E3"/>
    <w:rsid w:val="00575714"/>
    <w:rsid w:val="00577053"/>
    <w:rsid w:val="00580367"/>
    <w:rsid w:val="00580658"/>
    <w:rsid w:val="00581F72"/>
    <w:rsid w:val="0058231D"/>
    <w:rsid w:val="00582C43"/>
    <w:rsid w:val="005835C9"/>
    <w:rsid w:val="005837FE"/>
    <w:rsid w:val="00584149"/>
    <w:rsid w:val="0058533D"/>
    <w:rsid w:val="00586515"/>
    <w:rsid w:val="00587187"/>
    <w:rsid w:val="00587F52"/>
    <w:rsid w:val="00591530"/>
    <w:rsid w:val="00592F37"/>
    <w:rsid w:val="00594F01"/>
    <w:rsid w:val="00595317"/>
    <w:rsid w:val="00595907"/>
    <w:rsid w:val="0059613E"/>
    <w:rsid w:val="005961F5"/>
    <w:rsid w:val="005A0A0B"/>
    <w:rsid w:val="005A494D"/>
    <w:rsid w:val="005A57E7"/>
    <w:rsid w:val="005A792D"/>
    <w:rsid w:val="005A7BEC"/>
    <w:rsid w:val="005B1FDE"/>
    <w:rsid w:val="005B3E68"/>
    <w:rsid w:val="005B47BE"/>
    <w:rsid w:val="005B4E66"/>
    <w:rsid w:val="005B666F"/>
    <w:rsid w:val="005B68C9"/>
    <w:rsid w:val="005B6901"/>
    <w:rsid w:val="005B6F7A"/>
    <w:rsid w:val="005C1A20"/>
    <w:rsid w:val="005C1A68"/>
    <w:rsid w:val="005C30CD"/>
    <w:rsid w:val="005C3726"/>
    <w:rsid w:val="005C676A"/>
    <w:rsid w:val="005C68C0"/>
    <w:rsid w:val="005C7357"/>
    <w:rsid w:val="005C799E"/>
    <w:rsid w:val="005D0167"/>
    <w:rsid w:val="005D03FD"/>
    <w:rsid w:val="005D05AE"/>
    <w:rsid w:val="005D1739"/>
    <w:rsid w:val="005D1932"/>
    <w:rsid w:val="005D2A8E"/>
    <w:rsid w:val="005D2DE1"/>
    <w:rsid w:val="005D3105"/>
    <w:rsid w:val="005D559C"/>
    <w:rsid w:val="005D5AB7"/>
    <w:rsid w:val="005D5AFD"/>
    <w:rsid w:val="005D5E20"/>
    <w:rsid w:val="005D6371"/>
    <w:rsid w:val="005D7EDC"/>
    <w:rsid w:val="005E3304"/>
    <w:rsid w:val="005E574E"/>
    <w:rsid w:val="005E65E2"/>
    <w:rsid w:val="005F2F1F"/>
    <w:rsid w:val="005F2F41"/>
    <w:rsid w:val="005F621F"/>
    <w:rsid w:val="005F7442"/>
    <w:rsid w:val="005F74F8"/>
    <w:rsid w:val="00600234"/>
    <w:rsid w:val="00600D37"/>
    <w:rsid w:val="00601087"/>
    <w:rsid w:val="006013BE"/>
    <w:rsid w:val="00601FF8"/>
    <w:rsid w:val="00605A89"/>
    <w:rsid w:val="00606657"/>
    <w:rsid w:val="00607D4C"/>
    <w:rsid w:val="0061324C"/>
    <w:rsid w:val="00614B79"/>
    <w:rsid w:val="006169DA"/>
    <w:rsid w:val="00617C7C"/>
    <w:rsid w:val="00621336"/>
    <w:rsid w:val="00625125"/>
    <w:rsid w:val="00625D61"/>
    <w:rsid w:val="006268D9"/>
    <w:rsid w:val="006320D5"/>
    <w:rsid w:val="00632588"/>
    <w:rsid w:val="006359EA"/>
    <w:rsid w:val="006374A7"/>
    <w:rsid w:val="00640D74"/>
    <w:rsid w:val="006430FD"/>
    <w:rsid w:val="0064330E"/>
    <w:rsid w:val="00643F1D"/>
    <w:rsid w:val="006469BD"/>
    <w:rsid w:val="006470AB"/>
    <w:rsid w:val="00647D03"/>
    <w:rsid w:val="006500EA"/>
    <w:rsid w:val="00653870"/>
    <w:rsid w:val="00653F27"/>
    <w:rsid w:val="00654295"/>
    <w:rsid w:val="00654B01"/>
    <w:rsid w:val="00655463"/>
    <w:rsid w:val="0065747E"/>
    <w:rsid w:val="00660A68"/>
    <w:rsid w:val="00662A29"/>
    <w:rsid w:val="0066344E"/>
    <w:rsid w:val="00666F41"/>
    <w:rsid w:val="00667596"/>
    <w:rsid w:val="00670DB0"/>
    <w:rsid w:val="0067144D"/>
    <w:rsid w:val="00671598"/>
    <w:rsid w:val="00672F29"/>
    <w:rsid w:val="00673144"/>
    <w:rsid w:val="0067328D"/>
    <w:rsid w:val="00673AD8"/>
    <w:rsid w:val="00673C8F"/>
    <w:rsid w:val="00675246"/>
    <w:rsid w:val="00676A96"/>
    <w:rsid w:val="00677D7B"/>
    <w:rsid w:val="006823F3"/>
    <w:rsid w:val="00683608"/>
    <w:rsid w:val="00683F59"/>
    <w:rsid w:val="0068680A"/>
    <w:rsid w:val="0068788A"/>
    <w:rsid w:val="00690FA6"/>
    <w:rsid w:val="006929D6"/>
    <w:rsid w:val="00692B88"/>
    <w:rsid w:val="00692F70"/>
    <w:rsid w:val="0069527C"/>
    <w:rsid w:val="00695B51"/>
    <w:rsid w:val="00696ADA"/>
    <w:rsid w:val="006A0EB1"/>
    <w:rsid w:val="006A4F2A"/>
    <w:rsid w:val="006A7A05"/>
    <w:rsid w:val="006B0B60"/>
    <w:rsid w:val="006B1ED3"/>
    <w:rsid w:val="006B2C8A"/>
    <w:rsid w:val="006B7695"/>
    <w:rsid w:val="006B79A3"/>
    <w:rsid w:val="006B7C5D"/>
    <w:rsid w:val="006B7E11"/>
    <w:rsid w:val="006C24DA"/>
    <w:rsid w:val="006C3F4D"/>
    <w:rsid w:val="006C541D"/>
    <w:rsid w:val="006C6E4C"/>
    <w:rsid w:val="006D1BD2"/>
    <w:rsid w:val="006D23CA"/>
    <w:rsid w:val="006D23D2"/>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1C6A"/>
    <w:rsid w:val="00704FCD"/>
    <w:rsid w:val="00707D49"/>
    <w:rsid w:val="0071485B"/>
    <w:rsid w:val="00714A06"/>
    <w:rsid w:val="007155DA"/>
    <w:rsid w:val="00716461"/>
    <w:rsid w:val="0072017F"/>
    <w:rsid w:val="007212CC"/>
    <w:rsid w:val="007244E6"/>
    <w:rsid w:val="00724A0F"/>
    <w:rsid w:val="007260C5"/>
    <w:rsid w:val="00727B78"/>
    <w:rsid w:val="00730839"/>
    <w:rsid w:val="00732163"/>
    <w:rsid w:val="00733794"/>
    <w:rsid w:val="007338C9"/>
    <w:rsid w:val="00733A6A"/>
    <w:rsid w:val="007345CA"/>
    <w:rsid w:val="00735855"/>
    <w:rsid w:val="00744AEA"/>
    <w:rsid w:val="0074543F"/>
    <w:rsid w:val="00745DA7"/>
    <w:rsid w:val="00745F2F"/>
    <w:rsid w:val="00747543"/>
    <w:rsid w:val="007515D3"/>
    <w:rsid w:val="00752A2D"/>
    <w:rsid w:val="00755614"/>
    <w:rsid w:val="00762198"/>
    <w:rsid w:val="0077233A"/>
    <w:rsid w:val="00773D17"/>
    <w:rsid w:val="00775E5E"/>
    <w:rsid w:val="00777B35"/>
    <w:rsid w:val="007805F4"/>
    <w:rsid w:val="007838DB"/>
    <w:rsid w:val="00784131"/>
    <w:rsid w:val="0078519A"/>
    <w:rsid w:val="0078693A"/>
    <w:rsid w:val="007872F6"/>
    <w:rsid w:val="007904AD"/>
    <w:rsid w:val="007908CA"/>
    <w:rsid w:val="00790F53"/>
    <w:rsid w:val="007910A2"/>
    <w:rsid w:val="007912AF"/>
    <w:rsid w:val="0079228E"/>
    <w:rsid w:val="00795597"/>
    <w:rsid w:val="00795BA8"/>
    <w:rsid w:val="00795EB8"/>
    <w:rsid w:val="00796BA3"/>
    <w:rsid w:val="007A211F"/>
    <w:rsid w:val="007A2E20"/>
    <w:rsid w:val="007A371C"/>
    <w:rsid w:val="007A41C9"/>
    <w:rsid w:val="007A634E"/>
    <w:rsid w:val="007A6614"/>
    <w:rsid w:val="007A6E04"/>
    <w:rsid w:val="007A78E1"/>
    <w:rsid w:val="007B14FE"/>
    <w:rsid w:val="007B34BD"/>
    <w:rsid w:val="007B3676"/>
    <w:rsid w:val="007B3EF8"/>
    <w:rsid w:val="007B459A"/>
    <w:rsid w:val="007B6AA5"/>
    <w:rsid w:val="007B72CA"/>
    <w:rsid w:val="007B7A08"/>
    <w:rsid w:val="007C0085"/>
    <w:rsid w:val="007C14F5"/>
    <w:rsid w:val="007C15EA"/>
    <w:rsid w:val="007C1A96"/>
    <w:rsid w:val="007C2AE5"/>
    <w:rsid w:val="007C45F9"/>
    <w:rsid w:val="007C5D05"/>
    <w:rsid w:val="007C5F1D"/>
    <w:rsid w:val="007D0752"/>
    <w:rsid w:val="007D103B"/>
    <w:rsid w:val="007D2A6C"/>
    <w:rsid w:val="007D2B17"/>
    <w:rsid w:val="007D427B"/>
    <w:rsid w:val="007D4F6A"/>
    <w:rsid w:val="007D60B8"/>
    <w:rsid w:val="007D63B3"/>
    <w:rsid w:val="007D67B6"/>
    <w:rsid w:val="007D7898"/>
    <w:rsid w:val="007D7D9D"/>
    <w:rsid w:val="007E049F"/>
    <w:rsid w:val="007E1ABF"/>
    <w:rsid w:val="007E1B2C"/>
    <w:rsid w:val="007E1C3E"/>
    <w:rsid w:val="007E3986"/>
    <w:rsid w:val="007E3F62"/>
    <w:rsid w:val="007E436D"/>
    <w:rsid w:val="007E44B2"/>
    <w:rsid w:val="007E4BE9"/>
    <w:rsid w:val="007F0775"/>
    <w:rsid w:val="007F0DA0"/>
    <w:rsid w:val="007F1448"/>
    <w:rsid w:val="007F1C50"/>
    <w:rsid w:val="007F66D9"/>
    <w:rsid w:val="007F6EC9"/>
    <w:rsid w:val="007F70B8"/>
    <w:rsid w:val="007F7497"/>
    <w:rsid w:val="0080158C"/>
    <w:rsid w:val="008034FB"/>
    <w:rsid w:val="00804111"/>
    <w:rsid w:val="008041F5"/>
    <w:rsid w:val="00804ACA"/>
    <w:rsid w:val="00804EF6"/>
    <w:rsid w:val="008050EE"/>
    <w:rsid w:val="00805A04"/>
    <w:rsid w:val="0081096A"/>
    <w:rsid w:val="008135FB"/>
    <w:rsid w:val="00813913"/>
    <w:rsid w:val="00814ACA"/>
    <w:rsid w:val="00814EB5"/>
    <w:rsid w:val="0081543D"/>
    <w:rsid w:val="00816456"/>
    <w:rsid w:val="008204FC"/>
    <w:rsid w:val="0082105F"/>
    <w:rsid w:val="00821F8E"/>
    <w:rsid w:val="008231AE"/>
    <w:rsid w:val="00823425"/>
    <w:rsid w:val="0082603D"/>
    <w:rsid w:val="00826E43"/>
    <w:rsid w:val="00830DD6"/>
    <w:rsid w:val="00832755"/>
    <w:rsid w:val="0083277D"/>
    <w:rsid w:val="008330F9"/>
    <w:rsid w:val="00834EA3"/>
    <w:rsid w:val="00835624"/>
    <w:rsid w:val="00835E4A"/>
    <w:rsid w:val="008372B2"/>
    <w:rsid w:val="00840152"/>
    <w:rsid w:val="00840160"/>
    <w:rsid w:val="00843ADE"/>
    <w:rsid w:val="00843CB9"/>
    <w:rsid w:val="00843F67"/>
    <w:rsid w:val="0084465D"/>
    <w:rsid w:val="00845B7D"/>
    <w:rsid w:val="00845F59"/>
    <w:rsid w:val="00846346"/>
    <w:rsid w:val="00846443"/>
    <w:rsid w:val="00846FBB"/>
    <w:rsid w:val="008471B2"/>
    <w:rsid w:val="008508D5"/>
    <w:rsid w:val="00850FF2"/>
    <w:rsid w:val="00851C32"/>
    <w:rsid w:val="00852C50"/>
    <w:rsid w:val="00852CFA"/>
    <w:rsid w:val="008531FB"/>
    <w:rsid w:val="00853A8B"/>
    <w:rsid w:val="008577F2"/>
    <w:rsid w:val="00857A1E"/>
    <w:rsid w:val="008605D7"/>
    <w:rsid w:val="008617E7"/>
    <w:rsid w:val="008625D6"/>
    <w:rsid w:val="008634F9"/>
    <w:rsid w:val="008655A9"/>
    <w:rsid w:val="00866071"/>
    <w:rsid w:val="00866456"/>
    <w:rsid w:val="00866B88"/>
    <w:rsid w:val="00867299"/>
    <w:rsid w:val="00867A33"/>
    <w:rsid w:val="00867D98"/>
    <w:rsid w:val="0087114F"/>
    <w:rsid w:val="008726C7"/>
    <w:rsid w:val="00875A5E"/>
    <w:rsid w:val="00876F5F"/>
    <w:rsid w:val="0087787E"/>
    <w:rsid w:val="00880D99"/>
    <w:rsid w:val="008829F5"/>
    <w:rsid w:val="008839E6"/>
    <w:rsid w:val="00883B4E"/>
    <w:rsid w:val="00884302"/>
    <w:rsid w:val="00884A69"/>
    <w:rsid w:val="00884A94"/>
    <w:rsid w:val="008855C2"/>
    <w:rsid w:val="008856EB"/>
    <w:rsid w:val="00886BAA"/>
    <w:rsid w:val="00886D63"/>
    <w:rsid w:val="00887365"/>
    <w:rsid w:val="0088739C"/>
    <w:rsid w:val="00887516"/>
    <w:rsid w:val="0089169E"/>
    <w:rsid w:val="0089263F"/>
    <w:rsid w:val="00893D49"/>
    <w:rsid w:val="00893D97"/>
    <w:rsid w:val="00896A57"/>
    <w:rsid w:val="00897586"/>
    <w:rsid w:val="008979CA"/>
    <w:rsid w:val="008A0085"/>
    <w:rsid w:val="008A0B0D"/>
    <w:rsid w:val="008A20B6"/>
    <w:rsid w:val="008A2895"/>
    <w:rsid w:val="008A5619"/>
    <w:rsid w:val="008A5B98"/>
    <w:rsid w:val="008A77AF"/>
    <w:rsid w:val="008A7D89"/>
    <w:rsid w:val="008B0184"/>
    <w:rsid w:val="008B15FA"/>
    <w:rsid w:val="008B2C6D"/>
    <w:rsid w:val="008B54D5"/>
    <w:rsid w:val="008B58DE"/>
    <w:rsid w:val="008B722E"/>
    <w:rsid w:val="008B7355"/>
    <w:rsid w:val="008B7F69"/>
    <w:rsid w:val="008C110D"/>
    <w:rsid w:val="008C1997"/>
    <w:rsid w:val="008C201C"/>
    <w:rsid w:val="008C4E60"/>
    <w:rsid w:val="008C4FDA"/>
    <w:rsid w:val="008C72F2"/>
    <w:rsid w:val="008D2764"/>
    <w:rsid w:val="008D5B63"/>
    <w:rsid w:val="008E1190"/>
    <w:rsid w:val="008E24B4"/>
    <w:rsid w:val="008E2912"/>
    <w:rsid w:val="008E2F35"/>
    <w:rsid w:val="008E3763"/>
    <w:rsid w:val="008E5665"/>
    <w:rsid w:val="008E5A5F"/>
    <w:rsid w:val="008F092C"/>
    <w:rsid w:val="008F1D84"/>
    <w:rsid w:val="008F28C4"/>
    <w:rsid w:val="008F4290"/>
    <w:rsid w:val="008F4580"/>
    <w:rsid w:val="008F4894"/>
    <w:rsid w:val="008F4F4C"/>
    <w:rsid w:val="008F5003"/>
    <w:rsid w:val="008F5882"/>
    <w:rsid w:val="008F6463"/>
    <w:rsid w:val="008F6A34"/>
    <w:rsid w:val="008F73F2"/>
    <w:rsid w:val="009050E2"/>
    <w:rsid w:val="00907000"/>
    <w:rsid w:val="00910EE4"/>
    <w:rsid w:val="00914132"/>
    <w:rsid w:val="00917A5D"/>
    <w:rsid w:val="00920833"/>
    <w:rsid w:val="0092167E"/>
    <w:rsid w:val="009220E3"/>
    <w:rsid w:val="00925C76"/>
    <w:rsid w:val="009303A8"/>
    <w:rsid w:val="00931BE6"/>
    <w:rsid w:val="009321C8"/>
    <w:rsid w:val="00932F6D"/>
    <w:rsid w:val="0093304E"/>
    <w:rsid w:val="009347ED"/>
    <w:rsid w:val="00936656"/>
    <w:rsid w:val="0093682D"/>
    <w:rsid w:val="00940E0B"/>
    <w:rsid w:val="00941CF6"/>
    <w:rsid w:val="0094222C"/>
    <w:rsid w:val="009423F6"/>
    <w:rsid w:val="00942737"/>
    <w:rsid w:val="00942AF8"/>
    <w:rsid w:val="0094313D"/>
    <w:rsid w:val="00943395"/>
    <w:rsid w:val="00943E12"/>
    <w:rsid w:val="00944D8E"/>
    <w:rsid w:val="009450F5"/>
    <w:rsid w:val="00946009"/>
    <w:rsid w:val="00946EFA"/>
    <w:rsid w:val="00950040"/>
    <w:rsid w:val="0095063D"/>
    <w:rsid w:val="00950B93"/>
    <w:rsid w:val="00952806"/>
    <w:rsid w:val="00953458"/>
    <w:rsid w:val="00956743"/>
    <w:rsid w:val="00956B15"/>
    <w:rsid w:val="00957160"/>
    <w:rsid w:val="00960489"/>
    <w:rsid w:val="00960E59"/>
    <w:rsid w:val="0096132D"/>
    <w:rsid w:val="009613F2"/>
    <w:rsid w:val="009615B1"/>
    <w:rsid w:val="00962CBB"/>
    <w:rsid w:val="00964348"/>
    <w:rsid w:val="0096500D"/>
    <w:rsid w:val="009658FF"/>
    <w:rsid w:val="00966059"/>
    <w:rsid w:val="0096677E"/>
    <w:rsid w:val="00967C2D"/>
    <w:rsid w:val="009724DF"/>
    <w:rsid w:val="009738D0"/>
    <w:rsid w:val="00974097"/>
    <w:rsid w:val="00974DFE"/>
    <w:rsid w:val="0097602E"/>
    <w:rsid w:val="0097614A"/>
    <w:rsid w:val="00976556"/>
    <w:rsid w:val="009817EF"/>
    <w:rsid w:val="009832E0"/>
    <w:rsid w:val="0098416C"/>
    <w:rsid w:val="00986057"/>
    <w:rsid w:val="0098605C"/>
    <w:rsid w:val="00986E9A"/>
    <w:rsid w:val="009878DF"/>
    <w:rsid w:val="00992905"/>
    <w:rsid w:val="0099461B"/>
    <w:rsid w:val="00995A53"/>
    <w:rsid w:val="00996F21"/>
    <w:rsid w:val="009A0CEE"/>
    <w:rsid w:val="009A11B8"/>
    <w:rsid w:val="009A3625"/>
    <w:rsid w:val="009A43F7"/>
    <w:rsid w:val="009A469F"/>
    <w:rsid w:val="009A482A"/>
    <w:rsid w:val="009A51AC"/>
    <w:rsid w:val="009A5B16"/>
    <w:rsid w:val="009A6477"/>
    <w:rsid w:val="009B00E1"/>
    <w:rsid w:val="009B22E2"/>
    <w:rsid w:val="009B2E71"/>
    <w:rsid w:val="009B3FD1"/>
    <w:rsid w:val="009B4521"/>
    <w:rsid w:val="009B5ED5"/>
    <w:rsid w:val="009B62B8"/>
    <w:rsid w:val="009B69E1"/>
    <w:rsid w:val="009B6DA2"/>
    <w:rsid w:val="009C02EA"/>
    <w:rsid w:val="009C0E33"/>
    <w:rsid w:val="009C101A"/>
    <w:rsid w:val="009C14AF"/>
    <w:rsid w:val="009C3048"/>
    <w:rsid w:val="009C33D7"/>
    <w:rsid w:val="009C3538"/>
    <w:rsid w:val="009C4529"/>
    <w:rsid w:val="009C477C"/>
    <w:rsid w:val="009C5346"/>
    <w:rsid w:val="009C55A5"/>
    <w:rsid w:val="009C6BD5"/>
    <w:rsid w:val="009C7BF7"/>
    <w:rsid w:val="009D0E77"/>
    <w:rsid w:val="009D470D"/>
    <w:rsid w:val="009D4DAE"/>
    <w:rsid w:val="009D503C"/>
    <w:rsid w:val="009D50A4"/>
    <w:rsid w:val="009D6807"/>
    <w:rsid w:val="009D72F7"/>
    <w:rsid w:val="009E4102"/>
    <w:rsid w:val="009E4350"/>
    <w:rsid w:val="009E435B"/>
    <w:rsid w:val="009E4F7E"/>
    <w:rsid w:val="009E5753"/>
    <w:rsid w:val="009E58FD"/>
    <w:rsid w:val="009E670D"/>
    <w:rsid w:val="009E73B1"/>
    <w:rsid w:val="009E73E2"/>
    <w:rsid w:val="009E7BAE"/>
    <w:rsid w:val="009F01BF"/>
    <w:rsid w:val="009F0A31"/>
    <w:rsid w:val="009F0C34"/>
    <w:rsid w:val="009F276E"/>
    <w:rsid w:val="009F3A23"/>
    <w:rsid w:val="009F4459"/>
    <w:rsid w:val="009F493C"/>
    <w:rsid w:val="009F6209"/>
    <w:rsid w:val="009F62A5"/>
    <w:rsid w:val="009F6FFD"/>
    <w:rsid w:val="00A02411"/>
    <w:rsid w:val="00A03866"/>
    <w:rsid w:val="00A04311"/>
    <w:rsid w:val="00A0455C"/>
    <w:rsid w:val="00A04E44"/>
    <w:rsid w:val="00A10382"/>
    <w:rsid w:val="00A11B71"/>
    <w:rsid w:val="00A11F33"/>
    <w:rsid w:val="00A12D92"/>
    <w:rsid w:val="00A15749"/>
    <w:rsid w:val="00A2163E"/>
    <w:rsid w:val="00A22BAB"/>
    <w:rsid w:val="00A23B70"/>
    <w:rsid w:val="00A24493"/>
    <w:rsid w:val="00A24BB4"/>
    <w:rsid w:val="00A24FC8"/>
    <w:rsid w:val="00A2647E"/>
    <w:rsid w:val="00A265F9"/>
    <w:rsid w:val="00A26877"/>
    <w:rsid w:val="00A26F56"/>
    <w:rsid w:val="00A30F76"/>
    <w:rsid w:val="00A33547"/>
    <w:rsid w:val="00A33F72"/>
    <w:rsid w:val="00A3473B"/>
    <w:rsid w:val="00A35531"/>
    <w:rsid w:val="00A3786A"/>
    <w:rsid w:val="00A37A1A"/>
    <w:rsid w:val="00A37AEB"/>
    <w:rsid w:val="00A40C22"/>
    <w:rsid w:val="00A41B55"/>
    <w:rsid w:val="00A421C9"/>
    <w:rsid w:val="00A430F4"/>
    <w:rsid w:val="00A44241"/>
    <w:rsid w:val="00A4461F"/>
    <w:rsid w:val="00A44726"/>
    <w:rsid w:val="00A46B0B"/>
    <w:rsid w:val="00A476DE"/>
    <w:rsid w:val="00A514B6"/>
    <w:rsid w:val="00A51B3F"/>
    <w:rsid w:val="00A5234B"/>
    <w:rsid w:val="00A5424C"/>
    <w:rsid w:val="00A5798B"/>
    <w:rsid w:val="00A60B12"/>
    <w:rsid w:val="00A60EAD"/>
    <w:rsid w:val="00A622D6"/>
    <w:rsid w:val="00A6282E"/>
    <w:rsid w:val="00A63E31"/>
    <w:rsid w:val="00A63E6C"/>
    <w:rsid w:val="00A64646"/>
    <w:rsid w:val="00A655B9"/>
    <w:rsid w:val="00A67961"/>
    <w:rsid w:val="00A71B19"/>
    <w:rsid w:val="00A72C25"/>
    <w:rsid w:val="00A73B0F"/>
    <w:rsid w:val="00A76348"/>
    <w:rsid w:val="00A8003D"/>
    <w:rsid w:val="00A80AEA"/>
    <w:rsid w:val="00A80F8A"/>
    <w:rsid w:val="00A85EAD"/>
    <w:rsid w:val="00A87297"/>
    <w:rsid w:val="00A87478"/>
    <w:rsid w:val="00A8759C"/>
    <w:rsid w:val="00A91339"/>
    <w:rsid w:val="00A91907"/>
    <w:rsid w:val="00A9207B"/>
    <w:rsid w:val="00A9405B"/>
    <w:rsid w:val="00AA1932"/>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7DAF"/>
    <w:rsid w:val="00AC0F44"/>
    <w:rsid w:val="00AC1519"/>
    <w:rsid w:val="00AC1CD8"/>
    <w:rsid w:val="00AC26F5"/>
    <w:rsid w:val="00AC2E99"/>
    <w:rsid w:val="00AC4CFE"/>
    <w:rsid w:val="00AC671E"/>
    <w:rsid w:val="00AC678E"/>
    <w:rsid w:val="00AD01A1"/>
    <w:rsid w:val="00AD03BE"/>
    <w:rsid w:val="00AD13F0"/>
    <w:rsid w:val="00AD32BE"/>
    <w:rsid w:val="00AD4375"/>
    <w:rsid w:val="00AD4EA0"/>
    <w:rsid w:val="00AD5CC3"/>
    <w:rsid w:val="00AD7AAC"/>
    <w:rsid w:val="00AD7B9C"/>
    <w:rsid w:val="00AE0410"/>
    <w:rsid w:val="00AE2B21"/>
    <w:rsid w:val="00AE3A7B"/>
    <w:rsid w:val="00AE474B"/>
    <w:rsid w:val="00AE51E1"/>
    <w:rsid w:val="00AE57B1"/>
    <w:rsid w:val="00AE61CC"/>
    <w:rsid w:val="00AF0B91"/>
    <w:rsid w:val="00AF173C"/>
    <w:rsid w:val="00AF25E9"/>
    <w:rsid w:val="00AF34E8"/>
    <w:rsid w:val="00AF4E87"/>
    <w:rsid w:val="00AF52F0"/>
    <w:rsid w:val="00AF6134"/>
    <w:rsid w:val="00AF73D2"/>
    <w:rsid w:val="00B001C0"/>
    <w:rsid w:val="00B00FE9"/>
    <w:rsid w:val="00B0169E"/>
    <w:rsid w:val="00B01BAC"/>
    <w:rsid w:val="00B023CD"/>
    <w:rsid w:val="00B04DA9"/>
    <w:rsid w:val="00B05193"/>
    <w:rsid w:val="00B07B30"/>
    <w:rsid w:val="00B07F86"/>
    <w:rsid w:val="00B11662"/>
    <w:rsid w:val="00B12042"/>
    <w:rsid w:val="00B142B3"/>
    <w:rsid w:val="00B14C7B"/>
    <w:rsid w:val="00B14D9C"/>
    <w:rsid w:val="00B1578E"/>
    <w:rsid w:val="00B15C88"/>
    <w:rsid w:val="00B16D97"/>
    <w:rsid w:val="00B170B2"/>
    <w:rsid w:val="00B174FF"/>
    <w:rsid w:val="00B2342A"/>
    <w:rsid w:val="00B2574C"/>
    <w:rsid w:val="00B309A3"/>
    <w:rsid w:val="00B30B4C"/>
    <w:rsid w:val="00B31202"/>
    <w:rsid w:val="00B32A86"/>
    <w:rsid w:val="00B34300"/>
    <w:rsid w:val="00B3568C"/>
    <w:rsid w:val="00B36291"/>
    <w:rsid w:val="00B40D1F"/>
    <w:rsid w:val="00B42702"/>
    <w:rsid w:val="00B4354F"/>
    <w:rsid w:val="00B43E83"/>
    <w:rsid w:val="00B446C5"/>
    <w:rsid w:val="00B44744"/>
    <w:rsid w:val="00B46746"/>
    <w:rsid w:val="00B46B46"/>
    <w:rsid w:val="00B47165"/>
    <w:rsid w:val="00B5295E"/>
    <w:rsid w:val="00B52F9B"/>
    <w:rsid w:val="00B53AF9"/>
    <w:rsid w:val="00B55087"/>
    <w:rsid w:val="00B5535E"/>
    <w:rsid w:val="00B554DD"/>
    <w:rsid w:val="00B5619D"/>
    <w:rsid w:val="00B613A2"/>
    <w:rsid w:val="00B630EE"/>
    <w:rsid w:val="00B63157"/>
    <w:rsid w:val="00B63531"/>
    <w:rsid w:val="00B63974"/>
    <w:rsid w:val="00B63D6C"/>
    <w:rsid w:val="00B641D4"/>
    <w:rsid w:val="00B654B8"/>
    <w:rsid w:val="00B6671A"/>
    <w:rsid w:val="00B66CB3"/>
    <w:rsid w:val="00B72489"/>
    <w:rsid w:val="00B72C8B"/>
    <w:rsid w:val="00B7339E"/>
    <w:rsid w:val="00B73849"/>
    <w:rsid w:val="00B73AAB"/>
    <w:rsid w:val="00B73C0E"/>
    <w:rsid w:val="00B745DF"/>
    <w:rsid w:val="00B74FF9"/>
    <w:rsid w:val="00B75081"/>
    <w:rsid w:val="00B75D21"/>
    <w:rsid w:val="00B763A0"/>
    <w:rsid w:val="00B80C29"/>
    <w:rsid w:val="00B815C8"/>
    <w:rsid w:val="00B81E09"/>
    <w:rsid w:val="00B82088"/>
    <w:rsid w:val="00B822E8"/>
    <w:rsid w:val="00B839A6"/>
    <w:rsid w:val="00B876AF"/>
    <w:rsid w:val="00B91119"/>
    <w:rsid w:val="00B9155B"/>
    <w:rsid w:val="00B9200D"/>
    <w:rsid w:val="00B92F13"/>
    <w:rsid w:val="00B940EF"/>
    <w:rsid w:val="00B9474A"/>
    <w:rsid w:val="00B9655D"/>
    <w:rsid w:val="00B96B78"/>
    <w:rsid w:val="00BA2247"/>
    <w:rsid w:val="00BA303B"/>
    <w:rsid w:val="00BA4FBC"/>
    <w:rsid w:val="00BA6D52"/>
    <w:rsid w:val="00BA7D34"/>
    <w:rsid w:val="00BB063E"/>
    <w:rsid w:val="00BB13AE"/>
    <w:rsid w:val="00BB1698"/>
    <w:rsid w:val="00BB1B42"/>
    <w:rsid w:val="00BB6588"/>
    <w:rsid w:val="00BB69F1"/>
    <w:rsid w:val="00BB76F8"/>
    <w:rsid w:val="00BC1073"/>
    <w:rsid w:val="00BC13B2"/>
    <w:rsid w:val="00BC303C"/>
    <w:rsid w:val="00BC40C0"/>
    <w:rsid w:val="00BC5875"/>
    <w:rsid w:val="00BC64AB"/>
    <w:rsid w:val="00BD089B"/>
    <w:rsid w:val="00BD0AAA"/>
    <w:rsid w:val="00BD16C3"/>
    <w:rsid w:val="00BD1F23"/>
    <w:rsid w:val="00BD5A6F"/>
    <w:rsid w:val="00BD675C"/>
    <w:rsid w:val="00BD6D61"/>
    <w:rsid w:val="00BE0602"/>
    <w:rsid w:val="00BE21CB"/>
    <w:rsid w:val="00BE2495"/>
    <w:rsid w:val="00BE353D"/>
    <w:rsid w:val="00BE5D23"/>
    <w:rsid w:val="00BE66BE"/>
    <w:rsid w:val="00BE66CE"/>
    <w:rsid w:val="00BE69C2"/>
    <w:rsid w:val="00BF05DB"/>
    <w:rsid w:val="00BF1327"/>
    <w:rsid w:val="00BF1803"/>
    <w:rsid w:val="00BF269D"/>
    <w:rsid w:val="00BF3D6D"/>
    <w:rsid w:val="00BF4397"/>
    <w:rsid w:val="00BF6F5A"/>
    <w:rsid w:val="00BF7AA7"/>
    <w:rsid w:val="00C00803"/>
    <w:rsid w:val="00C00CB1"/>
    <w:rsid w:val="00C00EB1"/>
    <w:rsid w:val="00C00F92"/>
    <w:rsid w:val="00C0174D"/>
    <w:rsid w:val="00C024D0"/>
    <w:rsid w:val="00C0464F"/>
    <w:rsid w:val="00C04EEE"/>
    <w:rsid w:val="00C05987"/>
    <w:rsid w:val="00C05DBF"/>
    <w:rsid w:val="00C066BA"/>
    <w:rsid w:val="00C07677"/>
    <w:rsid w:val="00C10AEE"/>
    <w:rsid w:val="00C10EA2"/>
    <w:rsid w:val="00C11069"/>
    <w:rsid w:val="00C11079"/>
    <w:rsid w:val="00C11203"/>
    <w:rsid w:val="00C1121D"/>
    <w:rsid w:val="00C1201C"/>
    <w:rsid w:val="00C13094"/>
    <w:rsid w:val="00C1340B"/>
    <w:rsid w:val="00C15A87"/>
    <w:rsid w:val="00C16473"/>
    <w:rsid w:val="00C20446"/>
    <w:rsid w:val="00C25AA1"/>
    <w:rsid w:val="00C25FE8"/>
    <w:rsid w:val="00C260D4"/>
    <w:rsid w:val="00C26557"/>
    <w:rsid w:val="00C269AE"/>
    <w:rsid w:val="00C307C6"/>
    <w:rsid w:val="00C30B87"/>
    <w:rsid w:val="00C33183"/>
    <w:rsid w:val="00C34D89"/>
    <w:rsid w:val="00C36405"/>
    <w:rsid w:val="00C36C98"/>
    <w:rsid w:val="00C36FC0"/>
    <w:rsid w:val="00C402BA"/>
    <w:rsid w:val="00C40815"/>
    <w:rsid w:val="00C416C7"/>
    <w:rsid w:val="00C4221C"/>
    <w:rsid w:val="00C427C9"/>
    <w:rsid w:val="00C42A49"/>
    <w:rsid w:val="00C431AD"/>
    <w:rsid w:val="00C43608"/>
    <w:rsid w:val="00C447CB"/>
    <w:rsid w:val="00C44BFB"/>
    <w:rsid w:val="00C4625F"/>
    <w:rsid w:val="00C479DE"/>
    <w:rsid w:val="00C47D0E"/>
    <w:rsid w:val="00C5035C"/>
    <w:rsid w:val="00C510BD"/>
    <w:rsid w:val="00C54BC6"/>
    <w:rsid w:val="00C55044"/>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73D"/>
    <w:rsid w:val="00C72C78"/>
    <w:rsid w:val="00C742B8"/>
    <w:rsid w:val="00C74AD1"/>
    <w:rsid w:val="00C75135"/>
    <w:rsid w:val="00C751FA"/>
    <w:rsid w:val="00C753BF"/>
    <w:rsid w:val="00C754AC"/>
    <w:rsid w:val="00C75797"/>
    <w:rsid w:val="00C75C48"/>
    <w:rsid w:val="00C75CF6"/>
    <w:rsid w:val="00C803E7"/>
    <w:rsid w:val="00C83A21"/>
    <w:rsid w:val="00C8667D"/>
    <w:rsid w:val="00C92170"/>
    <w:rsid w:val="00C92A33"/>
    <w:rsid w:val="00C93666"/>
    <w:rsid w:val="00C938B8"/>
    <w:rsid w:val="00C9532A"/>
    <w:rsid w:val="00C968E1"/>
    <w:rsid w:val="00C96BCC"/>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366E"/>
    <w:rsid w:val="00CB3869"/>
    <w:rsid w:val="00CB74F6"/>
    <w:rsid w:val="00CB78AC"/>
    <w:rsid w:val="00CC1C23"/>
    <w:rsid w:val="00CC4EBA"/>
    <w:rsid w:val="00CC64FA"/>
    <w:rsid w:val="00CC6E9B"/>
    <w:rsid w:val="00CD0F4F"/>
    <w:rsid w:val="00CD1235"/>
    <w:rsid w:val="00CD174A"/>
    <w:rsid w:val="00CD345D"/>
    <w:rsid w:val="00CD5113"/>
    <w:rsid w:val="00CD5E04"/>
    <w:rsid w:val="00CE0FDC"/>
    <w:rsid w:val="00CE245C"/>
    <w:rsid w:val="00CE4334"/>
    <w:rsid w:val="00CE5112"/>
    <w:rsid w:val="00CE54E0"/>
    <w:rsid w:val="00CE5693"/>
    <w:rsid w:val="00CE5944"/>
    <w:rsid w:val="00CE66F3"/>
    <w:rsid w:val="00CF07EC"/>
    <w:rsid w:val="00CF0BF3"/>
    <w:rsid w:val="00CF2987"/>
    <w:rsid w:val="00CF3FB9"/>
    <w:rsid w:val="00CF47B6"/>
    <w:rsid w:val="00CF5944"/>
    <w:rsid w:val="00CF5EF6"/>
    <w:rsid w:val="00CF5F0C"/>
    <w:rsid w:val="00CF6518"/>
    <w:rsid w:val="00D0214A"/>
    <w:rsid w:val="00D03518"/>
    <w:rsid w:val="00D03EED"/>
    <w:rsid w:val="00D03FFA"/>
    <w:rsid w:val="00D0442D"/>
    <w:rsid w:val="00D048A0"/>
    <w:rsid w:val="00D04D3F"/>
    <w:rsid w:val="00D04DEB"/>
    <w:rsid w:val="00D06791"/>
    <w:rsid w:val="00D10A57"/>
    <w:rsid w:val="00D11994"/>
    <w:rsid w:val="00D11A21"/>
    <w:rsid w:val="00D12189"/>
    <w:rsid w:val="00D13EAA"/>
    <w:rsid w:val="00D146D8"/>
    <w:rsid w:val="00D16B7D"/>
    <w:rsid w:val="00D170B1"/>
    <w:rsid w:val="00D17309"/>
    <w:rsid w:val="00D215F4"/>
    <w:rsid w:val="00D227EE"/>
    <w:rsid w:val="00D22E4A"/>
    <w:rsid w:val="00D25B32"/>
    <w:rsid w:val="00D263AD"/>
    <w:rsid w:val="00D27F94"/>
    <w:rsid w:val="00D30BF5"/>
    <w:rsid w:val="00D312A6"/>
    <w:rsid w:val="00D323C2"/>
    <w:rsid w:val="00D34E9E"/>
    <w:rsid w:val="00D355CD"/>
    <w:rsid w:val="00D35A3B"/>
    <w:rsid w:val="00D4019A"/>
    <w:rsid w:val="00D40A96"/>
    <w:rsid w:val="00D4155E"/>
    <w:rsid w:val="00D42815"/>
    <w:rsid w:val="00D43AE1"/>
    <w:rsid w:val="00D44540"/>
    <w:rsid w:val="00D4594A"/>
    <w:rsid w:val="00D46066"/>
    <w:rsid w:val="00D46866"/>
    <w:rsid w:val="00D47171"/>
    <w:rsid w:val="00D476BC"/>
    <w:rsid w:val="00D47AC4"/>
    <w:rsid w:val="00D50D67"/>
    <w:rsid w:val="00D523D6"/>
    <w:rsid w:val="00D52F4F"/>
    <w:rsid w:val="00D53DC3"/>
    <w:rsid w:val="00D54408"/>
    <w:rsid w:val="00D5479A"/>
    <w:rsid w:val="00D551DB"/>
    <w:rsid w:val="00D56A75"/>
    <w:rsid w:val="00D56C04"/>
    <w:rsid w:val="00D60341"/>
    <w:rsid w:val="00D61920"/>
    <w:rsid w:val="00D63F94"/>
    <w:rsid w:val="00D67304"/>
    <w:rsid w:val="00D67A20"/>
    <w:rsid w:val="00D70085"/>
    <w:rsid w:val="00D708DA"/>
    <w:rsid w:val="00D7389E"/>
    <w:rsid w:val="00D758C2"/>
    <w:rsid w:val="00D80D06"/>
    <w:rsid w:val="00D8154D"/>
    <w:rsid w:val="00D81CE5"/>
    <w:rsid w:val="00D8473C"/>
    <w:rsid w:val="00D84AAB"/>
    <w:rsid w:val="00D852E4"/>
    <w:rsid w:val="00D8541D"/>
    <w:rsid w:val="00D90721"/>
    <w:rsid w:val="00D91E00"/>
    <w:rsid w:val="00D93D35"/>
    <w:rsid w:val="00D940FF"/>
    <w:rsid w:val="00D95519"/>
    <w:rsid w:val="00D95CA5"/>
    <w:rsid w:val="00D97CDF"/>
    <w:rsid w:val="00DA1908"/>
    <w:rsid w:val="00DA19DC"/>
    <w:rsid w:val="00DA1DDD"/>
    <w:rsid w:val="00DA2BB9"/>
    <w:rsid w:val="00DA3D12"/>
    <w:rsid w:val="00DA5523"/>
    <w:rsid w:val="00DA5672"/>
    <w:rsid w:val="00DA5BE2"/>
    <w:rsid w:val="00DA7B0D"/>
    <w:rsid w:val="00DB181E"/>
    <w:rsid w:val="00DB1923"/>
    <w:rsid w:val="00DB1A25"/>
    <w:rsid w:val="00DB22BC"/>
    <w:rsid w:val="00DB280A"/>
    <w:rsid w:val="00DB393F"/>
    <w:rsid w:val="00DB3C44"/>
    <w:rsid w:val="00DB4A2F"/>
    <w:rsid w:val="00DB4CFB"/>
    <w:rsid w:val="00DB5266"/>
    <w:rsid w:val="00DB57E4"/>
    <w:rsid w:val="00DB65A7"/>
    <w:rsid w:val="00DC0B3A"/>
    <w:rsid w:val="00DC25DF"/>
    <w:rsid w:val="00DC2A3E"/>
    <w:rsid w:val="00DC3711"/>
    <w:rsid w:val="00DC632D"/>
    <w:rsid w:val="00DC6E39"/>
    <w:rsid w:val="00DD0276"/>
    <w:rsid w:val="00DD03C1"/>
    <w:rsid w:val="00DD05B2"/>
    <w:rsid w:val="00DD11DE"/>
    <w:rsid w:val="00DD1F6F"/>
    <w:rsid w:val="00DD3394"/>
    <w:rsid w:val="00DD36DB"/>
    <w:rsid w:val="00DD3D80"/>
    <w:rsid w:val="00DD4D87"/>
    <w:rsid w:val="00DD5F8F"/>
    <w:rsid w:val="00DE2041"/>
    <w:rsid w:val="00DE4567"/>
    <w:rsid w:val="00DE535E"/>
    <w:rsid w:val="00DE6058"/>
    <w:rsid w:val="00DE6BCF"/>
    <w:rsid w:val="00DE7DA9"/>
    <w:rsid w:val="00DF03B4"/>
    <w:rsid w:val="00DF1253"/>
    <w:rsid w:val="00DF1A8D"/>
    <w:rsid w:val="00DF2F56"/>
    <w:rsid w:val="00DF36E8"/>
    <w:rsid w:val="00DF388B"/>
    <w:rsid w:val="00DF699D"/>
    <w:rsid w:val="00E0124C"/>
    <w:rsid w:val="00E01355"/>
    <w:rsid w:val="00E02416"/>
    <w:rsid w:val="00E02451"/>
    <w:rsid w:val="00E0443A"/>
    <w:rsid w:val="00E05915"/>
    <w:rsid w:val="00E06CDA"/>
    <w:rsid w:val="00E06E06"/>
    <w:rsid w:val="00E0732D"/>
    <w:rsid w:val="00E1023A"/>
    <w:rsid w:val="00E10DED"/>
    <w:rsid w:val="00E11906"/>
    <w:rsid w:val="00E148E5"/>
    <w:rsid w:val="00E14BA8"/>
    <w:rsid w:val="00E14DCB"/>
    <w:rsid w:val="00E16824"/>
    <w:rsid w:val="00E177D5"/>
    <w:rsid w:val="00E177DA"/>
    <w:rsid w:val="00E20327"/>
    <w:rsid w:val="00E20FB4"/>
    <w:rsid w:val="00E21105"/>
    <w:rsid w:val="00E214D1"/>
    <w:rsid w:val="00E21DFD"/>
    <w:rsid w:val="00E22CD6"/>
    <w:rsid w:val="00E23757"/>
    <w:rsid w:val="00E2450C"/>
    <w:rsid w:val="00E25832"/>
    <w:rsid w:val="00E26763"/>
    <w:rsid w:val="00E27D90"/>
    <w:rsid w:val="00E27DE6"/>
    <w:rsid w:val="00E310D2"/>
    <w:rsid w:val="00E32808"/>
    <w:rsid w:val="00E32E9E"/>
    <w:rsid w:val="00E341CD"/>
    <w:rsid w:val="00E34C19"/>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FDF"/>
    <w:rsid w:val="00E547B9"/>
    <w:rsid w:val="00E5559D"/>
    <w:rsid w:val="00E55A9C"/>
    <w:rsid w:val="00E56A9C"/>
    <w:rsid w:val="00E57296"/>
    <w:rsid w:val="00E57723"/>
    <w:rsid w:val="00E57E3A"/>
    <w:rsid w:val="00E602FA"/>
    <w:rsid w:val="00E60454"/>
    <w:rsid w:val="00E6218F"/>
    <w:rsid w:val="00E708E1"/>
    <w:rsid w:val="00E70C5B"/>
    <w:rsid w:val="00E72E22"/>
    <w:rsid w:val="00E7318F"/>
    <w:rsid w:val="00E74BAB"/>
    <w:rsid w:val="00E74EA1"/>
    <w:rsid w:val="00E75917"/>
    <w:rsid w:val="00E77F60"/>
    <w:rsid w:val="00E8091D"/>
    <w:rsid w:val="00E80ABE"/>
    <w:rsid w:val="00E80CBB"/>
    <w:rsid w:val="00E81643"/>
    <w:rsid w:val="00E83371"/>
    <w:rsid w:val="00E8422A"/>
    <w:rsid w:val="00E84AB8"/>
    <w:rsid w:val="00E85D10"/>
    <w:rsid w:val="00E9044E"/>
    <w:rsid w:val="00E90B9E"/>
    <w:rsid w:val="00E914EC"/>
    <w:rsid w:val="00E928E4"/>
    <w:rsid w:val="00E92B12"/>
    <w:rsid w:val="00E92E63"/>
    <w:rsid w:val="00E93BBE"/>
    <w:rsid w:val="00E951C6"/>
    <w:rsid w:val="00E955AF"/>
    <w:rsid w:val="00E95CB9"/>
    <w:rsid w:val="00E96E26"/>
    <w:rsid w:val="00EA25F4"/>
    <w:rsid w:val="00EA29AF"/>
    <w:rsid w:val="00EA49DF"/>
    <w:rsid w:val="00EA6475"/>
    <w:rsid w:val="00EA7F4C"/>
    <w:rsid w:val="00EB0037"/>
    <w:rsid w:val="00EB0F32"/>
    <w:rsid w:val="00EB540D"/>
    <w:rsid w:val="00EB5770"/>
    <w:rsid w:val="00EB643D"/>
    <w:rsid w:val="00EB758A"/>
    <w:rsid w:val="00EB7EB9"/>
    <w:rsid w:val="00EC1754"/>
    <w:rsid w:val="00EC1C6F"/>
    <w:rsid w:val="00EC1ED7"/>
    <w:rsid w:val="00EC35AD"/>
    <w:rsid w:val="00EC3E68"/>
    <w:rsid w:val="00EC45FB"/>
    <w:rsid w:val="00EC5B65"/>
    <w:rsid w:val="00EC6D36"/>
    <w:rsid w:val="00EC7DFD"/>
    <w:rsid w:val="00ED1285"/>
    <w:rsid w:val="00ED172B"/>
    <w:rsid w:val="00ED2F1B"/>
    <w:rsid w:val="00ED5500"/>
    <w:rsid w:val="00ED6401"/>
    <w:rsid w:val="00EE2A32"/>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3183"/>
    <w:rsid w:val="00F035D2"/>
    <w:rsid w:val="00F03965"/>
    <w:rsid w:val="00F04544"/>
    <w:rsid w:val="00F04C1F"/>
    <w:rsid w:val="00F0632C"/>
    <w:rsid w:val="00F07EBC"/>
    <w:rsid w:val="00F11018"/>
    <w:rsid w:val="00F11205"/>
    <w:rsid w:val="00F128C5"/>
    <w:rsid w:val="00F13375"/>
    <w:rsid w:val="00F13D0E"/>
    <w:rsid w:val="00F14465"/>
    <w:rsid w:val="00F146CE"/>
    <w:rsid w:val="00F15A6F"/>
    <w:rsid w:val="00F15DE4"/>
    <w:rsid w:val="00F173A6"/>
    <w:rsid w:val="00F23E7B"/>
    <w:rsid w:val="00F24B9B"/>
    <w:rsid w:val="00F25D2D"/>
    <w:rsid w:val="00F26F4F"/>
    <w:rsid w:val="00F315A0"/>
    <w:rsid w:val="00F31D80"/>
    <w:rsid w:val="00F32B0D"/>
    <w:rsid w:val="00F33181"/>
    <w:rsid w:val="00F3708F"/>
    <w:rsid w:val="00F40E76"/>
    <w:rsid w:val="00F422DF"/>
    <w:rsid w:val="00F43A18"/>
    <w:rsid w:val="00F46088"/>
    <w:rsid w:val="00F468E4"/>
    <w:rsid w:val="00F4720D"/>
    <w:rsid w:val="00F5187A"/>
    <w:rsid w:val="00F52A41"/>
    <w:rsid w:val="00F52C40"/>
    <w:rsid w:val="00F5474E"/>
    <w:rsid w:val="00F55E79"/>
    <w:rsid w:val="00F56763"/>
    <w:rsid w:val="00F56831"/>
    <w:rsid w:val="00F57363"/>
    <w:rsid w:val="00F5767F"/>
    <w:rsid w:val="00F60406"/>
    <w:rsid w:val="00F60925"/>
    <w:rsid w:val="00F61D18"/>
    <w:rsid w:val="00F63628"/>
    <w:rsid w:val="00F64795"/>
    <w:rsid w:val="00F746B3"/>
    <w:rsid w:val="00F754E9"/>
    <w:rsid w:val="00F76470"/>
    <w:rsid w:val="00F765EE"/>
    <w:rsid w:val="00F779C7"/>
    <w:rsid w:val="00F77A1B"/>
    <w:rsid w:val="00F77FDE"/>
    <w:rsid w:val="00F859E3"/>
    <w:rsid w:val="00F86111"/>
    <w:rsid w:val="00F86B4E"/>
    <w:rsid w:val="00F87E4D"/>
    <w:rsid w:val="00F907D8"/>
    <w:rsid w:val="00F90B19"/>
    <w:rsid w:val="00F914DA"/>
    <w:rsid w:val="00F91B74"/>
    <w:rsid w:val="00F91F64"/>
    <w:rsid w:val="00F920CF"/>
    <w:rsid w:val="00F93293"/>
    <w:rsid w:val="00F93C01"/>
    <w:rsid w:val="00F9440E"/>
    <w:rsid w:val="00F9463D"/>
    <w:rsid w:val="00F956F1"/>
    <w:rsid w:val="00FA226F"/>
    <w:rsid w:val="00FA2AE5"/>
    <w:rsid w:val="00FA45C2"/>
    <w:rsid w:val="00FA4CDF"/>
    <w:rsid w:val="00FA5529"/>
    <w:rsid w:val="00FA5614"/>
    <w:rsid w:val="00FA5741"/>
    <w:rsid w:val="00FA6CBA"/>
    <w:rsid w:val="00FA6F35"/>
    <w:rsid w:val="00FA7ECA"/>
    <w:rsid w:val="00FB1DD0"/>
    <w:rsid w:val="00FB2292"/>
    <w:rsid w:val="00FB4488"/>
    <w:rsid w:val="00FB484C"/>
    <w:rsid w:val="00FB5EC5"/>
    <w:rsid w:val="00FB621F"/>
    <w:rsid w:val="00FB6881"/>
    <w:rsid w:val="00FB778F"/>
    <w:rsid w:val="00FB7F53"/>
    <w:rsid w:val="00FC03EE"/>
    <w:rsid w:val="00FC0F6F"/>
    <w:rsid w:val="00FC28EF"/>
    <w:rsid w:val="00FC3886"/>
    <w:rsid w:val="00FC5B7A"/>
    <w:rsid w:val="00FC5C74"/>
    <w:rsid w:val="00FC751F"/>
    <w:rsid w:val="00FC7BE5"/>
    <w:rsid w:val="00FD00D3"/>
    <w:rsid w:val="00FD1676"/>
    <w:rsid w:val="00FD2A85"/>
    <w:rsid w:val="00FD2C3B"/>
    <w:rsid w:val="00FD2EBF"/>
    <w:rsid w:val="00FD4AD1"/>
    <w:rsid w:val="00FD4B74"/>
    <w:rsid w:val="00FD5C35"/>
    <w:rsid w:val="00FE21C5"/>
    <w:rsid w:val="00FE25B8"/>
    <w:rsid w:val="00FE361A"/>
    <w:rsid w:val="00FE4000"/>
    <w:rsid w:val="00FE4449"/>
    <w:rsid w:val="00FE5694"/>
    <w:rsid w:val="00FE70F7"/>
    <w:rsid w:val="00FE7477"/>
    <w:rsid w:val="00FE7803"/>
    <w:rsid w:val="00FE7FA5"/>
    <w:rsid w:val="00FF0519"/>
    <w:rsid w:val="00FF0878"/>
    <w:rsid w:val="00FF30F4"/>
    <w:rsid w:val="00FF3E61"/>
    <w:rsid w:val="00FF3EE0"/>
    <w:rsid w:val="00FF4B52"/>
    <w:rsid w:val="00FF4E11"/>
    <w:rsid w:val="00FF5F28"/>
    <w:rsid w:val="00FF68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546F1"/>
  <w15:docId w15:val="{E3496E75-8DBC-4715-B6DD-821F3F0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locked/>
    <w:rsid w:val="00BE21CB"/>
    <w:rPr>
      <w:sz w:val="24"/>
      <w:szCs w:val="24"/>
      <w:lang w:val="pl-PL" w:eastAsia="pl-PL" w:bidi="ar-SA"/>
    </w:rPr>
  </w:style>
  <w:style w:type="paragraph" w:styleId="Stopka">
    <w:name w:val="footer"/>
    <w:basedOn w:val="Normalny"/>
    <w:link w:val="StopkaZnak"/>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rPr>
      <w:lang w:val="x-none" w:eastAsia="x-none"/>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WyliczPrzyklad,CW_Lista"/>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lang w:val="x-none" w:eastAsia="x-none"/>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lang w:val="x-none" w:eastAsia="x-none"/>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rPr>
      <w:lang w:val="x-none" w:eastAsia="x-none"/>
    </w:r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uiPriority w:val="99"/>
    <w:rsid w:val="00E70C5B"/>
    <w:rPr>
      <w:sz w:val="20"/>
      <w:szCs w:val="20"/>
    </w:rPr>
  </w:style>
  <w:style w:type="character" w:customStyle="1" w:styleId="TekstprzypisukocowegoZnak">
    <w:name w:val="Tekst przypisu końcowego Znak"/>
    <w:basedOn w:val="Domylnaczcionkaakapitu"/>
    <w:link w:val="Tekstprzypisukocowego"/>
    <w:uiPriority w:val="99"/>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lang w:val="x-none" w:eastAsia="x-none"/>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WyliczPrzyklad Znak,CW_Lista Znak"/>
    <w:link w:val="Akapitzlist"/>
    <w:uiPriority w:val="34"/>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styleId="Tekstpodstawowy2">
    <w:name w:val="Body Text 2"/>
    <w:basedOn w:val="Normalny"/>
    <w:link w:val="Tekstpodstawowy2Znak"/>
    <w:semiHidden/>
    <w:unhideWhenUsed/>
    <w:rsid w:val="0037251C"/>
    <w:pPr>
      <w:spacing w:after="120" w:line="480" w:lineRule="auto"/>
    </w:pPr>
  </w:style>
  <w:style w:type="character" w:customStyle="1" w:styleId="Tekstpodstawowy2Znak">
    <w:name w:val="Tekst podstawowy 2 Znak"/>
    <w:basedOn w:val="Domylnaczcionkaakapitu"/>
    <w:link w:val="Tekstpodstawowy2"/>
    <w:semiHidden/>
    <w:rsid w:val="0037251C"/>
    <w:rPr>
      <w:sz w:val="24"/>
      <w:szCs w:val="24"/>
    </w:rPr>
  </w:style>
  <w:style w:type="paragraph" w:styleId="Tytu">
    <w:name w:val="Title"/>
    <w:basedOn w:val="Normalny"/>
    <w:link w:val="TytuZnak"/>
    <w:qFormat/>
    <w:rsid w:val="0037251C"/>
    <w:pPr>
      <w:jc w:val="center"/>
    </w:pPr>
    <w:rPr>
      <w:rFonts w:ascii="Arial" w:hAnsi="Arial"/>
      <w:b/>
      <w:sz w:val="28"/>
      <w:szCs w:val="20"/>
    </w:rPr>
  </w:style>
  <w:style w:type="character" w:customStyle="1" w:styleId="TytuZnak">
    <w:name w:val="Tytuł Znak"/>
    <w:basedOn w:val="Domylnaczcionkaakapitu"/>
    <w:link w:val="Tytu"/>
    <w:rsid w:val="0037251C"/>
    <w:rPr>
      <w:rFonts w:ascii="Arial" w:hAnsi="Arial"/>
      <w:b/>
      <w:sz w:val="28"/>
    </w:rPr>
  </w:style>
  <w:style w:type="paragraph" w:customStyle="1" w:styleId="1Punktywniosku">
    <w:name w:val="1. Punkty wniosku"/>
    <w:basedOn w:val="Normalny"/>
    <w:link w:val="1PunktywnioskuZnak"/>
    <w:autoRedefine/>
    <w:qFormat/>
    <w:rsid w:val="00D13EAA"/>
    <w:pPr>
      <w:numPr>
        <w:numId w:val="30"/>
      </w:numPr>
      <w:suppressAutoHyphens/>
    </w:pPr>
    <w:rPr>
      <w:rFonts w:eastAsia="Calibri"/>
      <w:b/>
      <w:sz w:val="22"/>
      <w:szCs w:val="22"/>
    </w:rPr>
  </w:style>
  <w:style w:type="character" w:customStyle="1" w:styleId="1PunktywnioskuZnak">
    <w:name w:val="1. Punkty wniosku Znak"/>
    <w:basedOn w:val="Domylnaczcionkaakapitu"/>
    <w:link w:val="1Punktywniosku"/>
    <w:rsid w:val="00D13EAA"/>
    <w:rPr>
      <w:rFonts w:eastAsia="Calibri"/>
      <w:b/>
      <w:sz w:val="22"/>
      <w:szCs w:val="22"/>
    </w:rPr>
  </w:style>
  <w:style w:type="paragraph" w:customStyle="1" w:styleId="Zwykytekst1">
    <w:name w:val="Zwykły tekst1"/>
    <w:basedOn w:val="Normalny"/>
    <w:rsid w:val="0065747E"/>
    <w:pPr>
      <w:suppressAutoHyphens/>
    </w:pPr>
    <w:rPr>
      <w:rFonts w:ascii="Courier New" w:hAnsi="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mailto:bzp@powiat-wolominski.pl" TargetMode="External"/><Relationship Id="rId25" Type="http://schemas.openxmlformats.org/officeDocument/2006/relationships/hyperlink" Target="https://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owiat_wolominski"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powiat_wolominski"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mailto:bzp@powiat-wolominski.pl" TargetMode="External"/><Relationship Id="rId19" Type="http://schemas.openxmlformats.org/officeDocument/2006/relationships/hyperlink" Target="https://platformazakupowa.pl/pn/powiat_wolominski"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pn/powiat_wolominski" TargetMode="Externa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powiat_wolomins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8AF69-9403-4761-98CB-526830A0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12113</Words>
  <Characters>82890</Characters>
  <Application>Microsoft Office Word</Application>
  <DocSecurity>0</DocSecurity>
  <Lines>690</Lines>
  <Paragraphs>189</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94814</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W.Rolek</cp:lastModifiedBy>
  <cp:revision>9</cp:revision>
  <cp:lastPrinted>2024-04-11T12:03:00Z</cp:lastPrinted>
  <dcterms:created xsi:type="dcterms:W3CDTF">2025-04-23T07:24:00Z</dcterms:created>
  <dcterms:modified xsi:type="dcterms:W3CDTF">2025-04-24T08:34:00Z</dcterms:modified>
</cp:coreProperties>
</file>