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2FF7970B" w:rsidR="00B0437D" w:rsidRPr="007C3B83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7C3B83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7C3B83">
        <w:rPr>
          <w:rFonts w:cstheme="minorHAnsi"/>
        </w:rPr>
        <w:t xml:space="preserve"> </w:t>
      </w:r>
      <w:r w:rsidR="00C0530B" w:rsidRPr="007C3B83">
        <w:rPr>
          <w:rFonts w:cstheme="minorHAnsi"/>
        </w:rPr>
        <w:t>10.09</w:t>
      </w:r>
      <w:r w:rsidR="00BD273D" w:rsidRPr="007C3B83">
        <w:rPr>
          <w:rFonts w:cstheme="minorHAnsi"/>
        </w:rPr>
        <w:t>.2024</w:t>
      </w:r>
      <w:r w:rsidRPr="007C3B83">
        <w:rPr>
          <w:rFonts w:cstheme="minorHAnsi"/>
        </w:rPr>
        <w:t xml:space="preserve"> r. </w:t>
      </w:r>
    </w:p>
    <w:p w14:paraId="66E20DD0" w14:textId="5A056714" w:rsidR="00B0437D" w:rsidRPr="007C3B83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7C3B83">
        <w:rPr>
          <w:rFonts w:cstheme="minorHAnsi"/>
        </w:rPr>
        <w:t>Pełnomocnik Zamawiającego:</w:t>
      </w:r>
      <w:r w:rsidRPr="007C3B83">
        <w:rPr>
          <w:rFonts w:cstheme="minorHAnsi"/>
        </w:rPr>
        <w:br/>
        <w:t>New Power Sp. z o.o.</w:t>
      </w:r>
      <w:r w:rsidR="00D52F86" w:rsidRPr="007C3B83">
        <w:rPr>
          <w:rFonts w:cstheme="minorHAnsi"/>
        </w:rPr>
        <w:t xml:space="preserve">, </w:t>
      </w:r>
      <w:r w:rsidRPr="007C3B83">
        <w:rPr>
          <w:rFonts w:cstheme="minorHAnsi"/>
        </w:rPr>
        <w:t>ul. Chełmżyńska 180A</w:t>
      </w:r>
      <w:r w:rsidR="00D52F86" w:rsidRPr="007C3B83">
        <w:rPr>
          <w:rFonts w:cstheme="minorHAnsi"/>
        </w:rPr>
        <w:t xml:space="preserve">, </w:t>
      </w:r>
      <w:r w:rsidRPr="007C3B83">
        <w:rPr>
          <w:rFonts w:cstheme="minorHAnsi"/>
        </w:rPr>
        <w:t>04-464 Warszawa</w:t>
      </w:r>
    </w:p>
    <w:p w14:paraId="40B4A943" w14:textId="741BB122" w:rsidR="007C3B83" w:rsidRPr="007C3B83" w:rsidRDefault="00B0437D" w:rsidP="00C0530B">
      <w:pPr>
        <w:spacing w:line="360" w:lineRule="auto"/>
        <w:rPr>
          <w:rFonts w:cstheme="minorHAnsi"/>
          <w:iCs/>
        </w:rPr>
      </w:pPr>
      <w:r w:rsidRPr="007C3B83">
        <w:rPr>
          <w:rFonts w:cstheme="minorHAnsi"/>
        </w:rPr>
        <w:t xml:space="preserve">Reprezentujący: </w:t>
      </w:r>
      <w:r w:rsidRPr="007C3B83">
        <w:rPr>
          <w:rFonts w:cstheme="minorHAnsi"/>
        </w:rPr>
        <w:br/>
      </w:r>
      <w:r w:rsidR="00C0530B" w:rsidRPr="007C3B83">
        <w:rPr>
          <w:rFonts w:cstheme="minorHAnsi"/>
          <w:iCs/>
        </w:rPr>
        <w:t>Gmi</w:t>
      </w:r>
      <w:r w:rsidR="007C3B83">
        <w:rPr>
          <w:rFonts w:cstheme="minorHAnsi"/>
          <w:iCs/>
        </w:rPr>
        <w:t>nę</w:t>
      </w:r>
      <w:r w:rsidR="00C0530B" w:rsidRPr="007C3B83">
        <w:rPr>
          <w:rFonts w:cstheme="minorHAnsi"/>
          <w:iCs/>
        </w:rPr>
        <w:t xml:space="preserve"> Sulęczyno</w:t>
      </w:r>
      <w:r w:rsidR="00C0530B" w:rsidRPr="007C3B83">
        <w:rPr>
          <w:rFonts w:cstheme="minorHAnsi"/>
          <w:iCs/>
        </w:rPr>
        <w:t xml:space="preserve">, </w:t>
      </w:r>
      <w:r w:rsidR="00C0530B" w:rsidRPr="007C3B83">
        <w:rPr>
          <w:rFonts w:cstheme="minorHAnsi"/>
          <w:iCs/>
        </w:rPr>
        <w:t>ul. Kaszubska 26</w:t>
      </w:r>
      <w:r w:rsidR="00C0530B" w:rsidRPr="007C3B83">
        <w:rPr>
          <w:rFonts w:cstheme="minorHAnsi"/>
          <w:iCs/>
        </w:rPr>
        <w:t xml:space="preserve">, </w:t>
      </w:r>
      <w:r w:rsidR="00C0530B" w:rsidRPr="007C3B83">
        <w:rPr>
          <w:rFonts w:cstheme="minorHAnsi"/>
          <w:iCs/>
        </w:rPr>
        <w:t>83 – 320 Sulęczyno</w:t>
      </w:r>
    </w:p>
    <w:p w14:paraId="500002E2" w14:textId="10EC099B" w:rsidR="00B507BF" w:rsidRPr="007C3B83" w:rsidRDefault="00B0437D" w:rsidP="00DE5208">
      <w:pPr>
        <w:spacing w:line="360" w:lineRule="auto"/>
        <w:rPr>
          <w:rFonts w:cstheme="minorHAnsi"/>
        </w:rPr>
      </w:pPr>
      <w:r w:rsidRPr="007C3B83">
        <w:rPr>
          <w:rFonts w:cstheme="minorHAnsi"/>
        </w:rPr>
        <w:t xml:space="preserve">                                            ODPOWIEDZI NR </w:t>
      </w:r>
      <w:r w:rsidR="00294EEC" w:rsidRPr="007C3B83">
        <w:rPr>
          <w:rFonts w:cstheme="minorHAnsi"/>
        </w:rPr>
        <w:t>1</w:t>
      </w:r>
      <w:r w:rsidRPr="007C3B83">
        <w:rPr>
          <w:rFonts w:cstheme="minorHAnsi"/>
        </w:rPr>
        <w:t xml:space="preserve"> NA ZAPYTANIA WYKONAWCÓW</w:t>
      </w:r>
    </w:p>
    <w:p w14:paraId="0EE88F52" w14:textId="18E213E4" w:rsidR="00960D2A" w:rsidRPr="007C3B83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C0530B" w:rsidRPr="007C3B83">
        <w:rPr>
          <w:rFonts w:asciiTheme="minorHAnsi" w:hAnsiTheme="minorHAnsi" w:cstheme="minorHAnsi"/>
          <w:color w:val="auto"/>
          <w:sz w:val="22"/>
          <w:szCs w:val="22"/>
        </w:rPr>
        <w:t>Sulęczyno</w:t>
      </w:r>
      <w:r w:rsidR="00392504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7C3B83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7C3B83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C0530B" w:rsidRPr="007C3B83">
        <w:rPr>
          <w:rFonts w:asciiTheme="minorHAnsi" w:hAnsiTheme="minorHAnsi" w:cstheme="minorHAnsi"/>
          <w:sz w:val="22"/>
          <w:szCs w:val="22"/>
        </w:rPr>
        <w:t>ZAKUP ENERGII ELEKTRYCZNEJ NA POTRZEBY GMINY SULĘCZYNO I JEJ JEDNOSTEK ORGANIZACYJNYCH</w:t>
      </w:r>
      <w:r w:rsidRPr="007C3B83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0530B" w:rsidRPr="007C3B83">
        <w:rPr>
          <w:rFonts w:asciiTheme="minorHAnsi" w:hAnsiTheme="minorHAnsi" w:cstheme="minorHAnsi"/>
          <w:color w:val="auto"/>
          <w:sz w:val="22"/>
          <w:szCs w:val="22"/>
        </w:rPr>
        <w:t>09.09</w:t>
      </w:r>
      <w:r w:rsidR="006023AB" w:rsidRPr="007C3B83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7C3B8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7C3B83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C0530B" w:rsidRPr="007C3B83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https://platformazakupowa.pl/transakcja/976595</w:t>
        </w:r>
      </w:hyperlink>
      <w:r w:rsidR="00000868" w:rsidRPr="007C3B8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2024/BZP </w:t>
      </w:r>
      <w:r w:rsidR="00C0530B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00485095/01 </w:t>
      </w:r>
      <w:r w:rsidR="00D0367C" w:rsidRPr="007C3B83">
        <w:rPr>
          <w:rFonts w:asciiTheme="minorHAnsi" w:hAnsiTheme="minorHAnsi" w:cstheme="minorHAnsi"/>
          <w:color w:val="auto"/>
          <w:sz w:val="22"/>
          <w:szCs w:val="22"/>
        </w:rPr>
        <w:t xml:space="preserve"> z dnia 2024-0</w:t>
      </w:r>
      <w:r w:rsidR="00C0530B" w:rsidRPr="007C3B83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D0367C" w:rsidRPr="007C3B83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DE5208" w:rsidRPr="007C3B83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C0530B" w:rsidRPr="007C3B83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14:paraId="119676C7" w14:textId="77777777" w:rsidR="003711C9" w:rsidRPr="007C3B83" w:rsidRDefault="003711C9" w:rsidP="008575C1">
      <w:pPr>
        <w:spacing w:line="240" w:lineRule="auto"/>
        <w:jc w:val="both"/>
        <w:rPr>
          <w:rFonts w:cstheme="minorHAnsi"/>
        </w:rPr>
      </w:pPr>
    </w:p>
    <w:p w14:paraId="5EFFDBB5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Pytanie 1</w:t>
      </w:r>
    </w:p>
    <w:p w14:paraId="7157B761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Wykonawca zwraca się z prośbą o udzielenie informacji, czy Zamawiający w ogłoszonym postępowaniu posiada:</w:t>
      </w:r>
      <w:r w:rsidRPr="007C3B83">
        <w:rPr>
          <w:rFonts w:cstheme="minorHAnsi"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7C3B83">
        <w:rPr>
          <w:rFonts w:cstheme="minorHAnsi"/>
        </w:rPr>
        <w:br/>
        <w:t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201379E4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1</w:t>
      </w:r>
    </w:p>
    <w:p w14:paraId="1DA276E0" w14:textId="7993398B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posiada:</w:t>
      </w:r>
    </w:p>
    <w:p w14:paraId="7CB7235F" w14:textId="77777777" w:rsidR="00C0530B" w:rsidRPr="007C3B83" w:rsidRDefault="00C0530B" w:rsidP="00C0530B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3B83">
        <w:rPr>
          <w:rFonts w:asciiTheme="minorHAnsi" w:hAnsiTheme="minorHAnsi" w:cstheme="minorHAnsi"/>
          <w:sz w:val="22"/>
          <w:szCs w:val="22"/>
          <w:shd w:val="clear" w:color="auto" w:fill="FFFFFF"/>
        </w:rPr>
        <w:t>statusu wytwórcy</w:t>
      </w:r>
    </w:p>
    <w:p w14:paraId="18D4F5F7" w14:textId="77777777" w:rsidR="00C0530B" w:rsidRPr="007C3B83" w:rsidRDefault="00C0530B" w:rsidP="00C0530B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3B83">
        <w:rPr>
          <w:rFonts w:asciiTheme="minorHAnsi" w:hAnsiTheme="minorHAnsi" w:cstheme="minorHAnsi"/>
          <w:sz w:val="22"/>
          <w:szCs w:val="22"/>
          <w:shd w:val="clear" w:color="auto" w:fill="FFFFFF"/>
        </w:rPr>
        <w:t>statusu prosumenta</w:t>
      </w:r>
    </w:p>
    <w:p w14:paraId="1898A742" w14:textId="77777777" w:rsidR="00C0530B" w:rsidRPr="007C3B83" w:rsidRDefault="00C0530B" w:rsidP="00C0530B">
      <w:pPr>
        <w:rPr>
          <w:rFonts w:cstheme="minorHAnsi"/>
        </w:rPr>
      </w:pPr>
    </w:p>
    <w:p w14:paraId="084FADCE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Pytanie 2</w:t>
      </w:r>
    </w:p>
    <w:p w14:paraId="5EDDA25A" w14:textId="7B62132B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Czy w przypadku posiadania statusu wytwórcy Zamawiający będzie wymagać zawarcie z Wykonawcą umowy na odkup nadwyżki wyprodukowanej energii?</w:t>
      </w:r>
    </w:p>
    <w:p w14:paraId="5A2E25BF" w14:textId="20203640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2</w:t>
      </w:r>
    </w:p>
    <w:p w14:paraId="0E546300" w14:textId="5F2946CD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posiada</w:t>
      </w:r>
      <w:r w:rsidRPr="007C3B83">
        <w:rPr>
          <w:rFonts w:cstheme="minorHAnsi"/>
          <w:shd w:val="clear" w:color="auto" w:fill="FFFFFF"/>
        </w:rPr>
        <w:t xml:space="preserve"> </w:t>
      </w:r>
      <w:r w:rsidRPr="007C3B83">
        <w:rPr>
          <w:rFonts w:cstheme="minorHAnsi"/>
          <w:shd w:val="clear" w:color="auto" w:fill="FFFFFF"/>
        </w:rPr>
        <w:t>statusu wytwórcy</w:t>
      </w:r>
      <w:r w:rsidRPr="007C3B83">
        <w:rPr>
          <w:rFonts w:cstheme="minorHAnsi"/>
          <w:shd w:val="clear" w:color="auto" w:fill="FFFFFF"/>
        </w:rPr>
        <w:t>.</w:t>
      </w:r>
    </w:p>
    <w:p w14:paraId="3FB4EA85" w14:textId="77777777" w:rsidR="00C0530B" w:rsidRPr="007C3B83" w:rsidRDefault="00C0530B" w:rsidP="00C0530B">
      <w:pPr>
        <w:rPr>
          <w:rFonts w:cstheme="minorHAnsi"/>
        </w:rPr>
      </w:pPr>
    </w:p>
    <w:p w14:paraId="133693D4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lastRenderedPageBreak/>
        <w:t>Pytanie 3</w:t>
      </w:r>
    </w:p>
    <w:p w14:paraId="2274AB11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Czy w przypadku posiadania statusu prosumenta Zamawiający wyłączy z postępowania PPE na których posiada ten status.</w:t>
      </w:r>
    </w:p>
    <w:p w14:paraId="7AF69AE7" w14:textId="0E825679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3</w:t>
      </w:r>
    </w:p>
    <w:p w14:paraId="6D610FA0" w14:textId="7584821F" w:rsidR="00C0530B" w:rsidRDefault="00C0530B" w:rsidP="00C0530B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posiada</w:t>
      </w:r>
      <w:r w:rsidRPr="007C3B83">
        <w:rPr>
          <w:rFonts w:cstheme="minorHAnsi"/>
          <w:shd w:val="clear" w:color="auto" w:fill="FFFFFF"/>
        </w:rPr>
        <w:t xml:space="preserve"> </w:t>
      </w:r>
      <w:r w:rsidRPr="007C3B83">
        <w:rPr>
          <w:rFonts w:cstheme="minorHAnsi"/>
          <w:shd w:val="clear" w:color="auto" w:fill="FFFFFF"/>
        </w:rPr>
        <w:t>statusu prosumenta</w:t>
      </w:r>
      <w:r w:rsidRPr="007C3B83">
        <w:rPr>
          <w:rFonts w:cstheme="minorHAnsi"/>
          <w:shd w:val="clear" w:color="auto" w:fill="FFFFFF"/>
        </w:rPr>
        <w:t xml:space="preserve">. </w:t>
      </w:r>
    </w:p>
    <w:p w14:paraId="49A4766F" w14:textId="77777777" w:rsidR="007C3B83" w:rsidRPr="007C3B83" w:rsidRDefault="007C3B83" w:rsidP="00C0530B">
      <w:pPr>
        <w:rPr>
          <w:rFonts w:cstheme="minorHAnsi"/>
          <w:shd w:val="clear" w:color="auto" w:fill="FFFFFF"/>
        </w:rPr>
      </w:pPr>
    </w:p>
    <w:p w14:paraId="6EE7D8F7" w14:textId="77777777" w:rsidR="00C0530B" w:rsidRPr="007C3B83" w:rsidRDefault="00C0530B" w:rsidP="00C0530B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>Pytanie 4</w:t>
      </w:r>
    </w:p>
    <w:p w14:paraId="4D20AAA9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Czy Zamawiający pozyskuje energię elektryczną z jakiegoś innego źródła wytwórczego np. elektrowni biogazowej?</w:t>
      </w:r>
    </w:p>
    <w:p w14:paraId="27B8C83F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4</w:t>
      </w:r>
    </w:p>
    <w:p w14:paraId="38D51901" w14:textId="77777777" w:rsidR="00C0530B" w:rsidRPr="007C3B83" w:rsidRDefault="00C0530B" w:rsidP="00C053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pozyskuje energii elektrycznej ze źródeł wytwórczych.</w:t>
      </w:r>
    </w:p>
    <w:p w14:paraId="0FD90D5A" w14:textId="77777777" w:rsidR="00C0530B" w:rsidRPr="007C3B83" w:rsidRDefault="00C0530B" w:rsidP="00C0530B">
      <w:pPr>
        <w:rPr>
          <w:rFonts w:cstheme="minorHAnsi"/>
        </w:rPr>
      </w:pPr>
    </w:p>
    <w:p w14:paraId="09E72A07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Pytanie 5</w:t>
      </w:r>
    </w:p>
    <w:p w14:paraId="3DD24539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Czy Zamawiający posiada umowy kompleksowe? jeżeli tak jaki jest okres ich wypowiedzenia?</w:t>
      </w:r>
    </w:p>
    <w:p w14:paraId="1401E8DF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5</w:t>
      </w:r>
    </w:p>
    <w:p w14:paraId="07E808EC" w14:textId="7612D78A" w:rsidR="00C0530B" w:rsidRDefault="00C0530B" w:rsidP="00C0530B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>Pełnomocnik Zamawiającego informuje, że Zamawiający</w:t>
      </w:r>
      <w:r w:rsidRPr="007C3B83">
        <w:rPr>
          <w:rFonts w:cstheme="minorHAnsi"/>
          <w:shd w:val="clear" w:color="auto" w:fill="FFFFFF"/>
        </w:rPr>
        <w:t xml:space="preserve"> nie posiada umów zawartych umów kompleksowych. </w:t>
      </w:r>
    </w:p>
    <w:p w14:paraId="1E66D84D" w14:textId="77777777" w:rsidR="007C3B83" w:rsidRPr="007C3B83" w:rsidRDefault="007C3B83" w:rsidP="00C0530B">
      <w:pPr>
        <w:rPr>
          <w:rFonts w:cstheme="minorHAnsi"/>
        </w:rPr>
      </w:pPr>
    </w:p>
    <w:p w14:paraId="37AC8B7A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Pytanie 6</w:t>
      </w:r>
    </w:p>
    <w:p w14:paraId="60D18739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Jakimi umowami obecnie związany jest Zamawiający i jaki jest okres ich wypowiedzenia?</w:t>
      </w:r>
    </w:p>
    <w:p w14:paraId="0EC48A53" w14:textId="21298C85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6</w:t>
      </w:r>
    </w:p>
    <w:p w14:paraId="7B02E297" w14:textId="0B663C3E" w:rsidR="00C0530B" w:rsidRPr="007C3B83" w:rsidRDefault="00C0530B" w:rsidP="00C0530B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 xml:space="preserve">Pełnomocnik Zamawiającego informuje, że </w:t>
      </w:r>
      <w:r w:rsidRPr="007C3B83">
        <w:rPr>
          <w:rFonts w:cstheme="minorHAnsi"/>
          <w:shd w:val="clear" w:color="auto" w:fill="FFFFFF"/>
        </w:rPr>
        <w:t>w przypadku wszystkich ppe odbiorcy mają zawarte Umowy sprzedaży energii elektrycznej na czas określony do 31.12.2024 r.</w:t>
      </w:r>
    </w:p>
    <w:p w14:paraId="6674BD80" w14:textId="36EEAA94" w:rsidR="00C0530B" w:rsidRDefault="00C0530B" w:rsidP="00C0530B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>Dla wszystkich ppe Umowy o świadczenie usług dystrybucji zawarte są na czas nieokreślony.</w:t>
      </w:r>
    </w:p>
    <w:p w14:paraId="0148A1E9" w14:textId="77777777" w:rsidR="007C3B83" w:rsidRPr="007C3B83" w:rsidRDefault="007C3B83" w:rsidP="00C0530B">
      <w:pPr>
        <w:rPr>
          <w:rFonts w:cstheme="minorHAnsi"/>
          <w:shd w:val="clear" w:color="auto" w:fill="FFFFFF"/>
        </w:rPr>
      </w:pPr>
    </w:p>
    <w:p w14:paraId="6A08D1D5" w14:textId="77777777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Pytanie 7</w:t>
      </w:r>
    </w:p>
    <w:p w14:paraId="492762F4" w14:textId="1D769A44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Ile Umów zostanie zawartych w ramach postępowania?</w:t>
      </w:r>
    </w:p>
    <w:p w14:paraId="5342AF55" w14:textId="7CD660A5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</w:rPr>
        <w:t>Odpowiedź 7</w:t>
      </w:r>
    </w:p>
    <w:p w14:paraId="7707F80D" w14:textId="4FD3220F" w:rsidR="00C0530B" w:rsidRPr="007C3B83" w:rsidRDefault="00C0530B" w:rsidP="00C0530B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>Pełnomocnik Zamawiającego informuje, że</w:t>
      </w:r>
      <w:r w:rsidRPr="007C3B83">
        <w:rPr>
          <w:rFonts w:cstheme="minorHAnsi"/>
          <w:shd w:val="clear" w:color="auto" w:fill="FFFFFF"/>
        </w:rPr>
        <w:t xml:space="preserve"> Gmina Sulęczyno zawrze jedną umowę w imieniu własnym oraz jednostek wymienionych w zał. nr 1 do SWZ. </w:t>
      </w:r>
    </w:p>
    <w:p w14:paraId="06D3E603" w14:textId="77777777" w:rsidR="000E154E" w:rsidRPr="007C3B83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B57E6D2" w14:textId="77777777" w:rsidR="000E154E" w:rsidRPr="007C3B83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3CCDD86" w:rsidR="00D608DA" w:rsidRPr="007C3B83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7C3B83">
        <w:rPr>
          <w:rFonts w:cstheme="minorHAnsi"/>
        </w:rPr>
        <w:t xml:space="preserve">/-/ </w:t>
      </w:r>
      <w:r w:rsidR="007C3B83">
        <w:rPr>
          <w:rFonts w:cstheme="minorHAnsi"/>
        </w:rPr>
        <w:t>Ewa Pacek</w:t>
      </w:r>
    </w:p>
    <w:p w14:paraId="263FAE35" w14:textId="49D4A93D" w:rsidR="00D608DA" w:rsidRPr="007C3B83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7C3B83">
        <w:rPr>
          <w:rFonts w:cstheme="minorHAnsi"/>
        </w:rPr>
        <w:t xml:space="preserve">      Pełnomocnik Zamawiającego </w:t>
      </w:r>
    </w:p>
    <w:sectPr w:rsidR="00D608DA" w:rsidRPr="007C3B83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07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4A95EB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1FF7092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B236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079CD54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C65920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A0A2E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8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5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2"/>
  </w:num>
  <w:num w:numId="5" w16cid:durableId="1260018789">
    <w:abstractNumId w:val="34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8"/>
  </w:num>
  <w:num w:numId="10" w16cid:durableId="228227418">
    <w:abstractNumId w:val="37"/>
  </w:num>
  <w:num w:numId="11" w16cid:durableId="333843403">
    <w:abstractNumId w:val="42"/>
  </w:num>
  <w:num w:numId="12" w16cid:durableId="1953121517">
    <w:abstractNumId w:val="40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1"/>
  </w:num>
  <w:num w:numId="16" w16cid:durableId="455567778">
    <w:abstractNumId w:val="11"/>
  </w:num>
  <w:num w:numId="17" w16cid:durableId="1557544685">
    <w:abstractNumId w:val="33"/>
  </w:num>
  <w:num w:numId="18" w16cid:durableId="1083719030">
    <w:abstractNumId w:val="24"/>
  </w:num>
  <w:num w:numId="19" w16cid:durableId="107313718">
    <w:abstractNumId w:val="41"/>
  </w:num>
  <w:num w:numId="20" w16cid:durableId="1140028225">
    <w:abstractNumId w:val="6"/>
  </w:num>
  <w:num w:numId="21" w16cid:durableId="1973168748">
    <w:abstractNumId w:val="17"/>
  </w:num>
  <w:num w:numId="22" w16cid:durableId="1765878064">
    <w:abstractNumId w:val="27"/>
  </w:num>
  <w:num w:numId="23" w16cid:durableId="366830930">
    <w:abstractNumId w:val="28"/>
  </w:num>
  <w:num w:numId="24" w16cid:durableId="555314316">
    <w:abstractNumId w:val="39"/>
  </w:num>
  <w:num w:numId="25" w16cid:durableId="1788237608">
    <w:abstractNumId w:val="7"/>
  </w:num>
  <w:num w:numId="26" w16cid:durableId="1135101629">
    <w:abstractNumId w:val="22"/>
  </w:num>
  <w:num w:numId="27" w16cid:durableId="967199906">
    <w:abstractNumId w:val="20"/>
  </w:num>
  <w:num w:numId="28" w16cid:durableId="1901481951">
    <w:abstractNumId w:val="23"/>
  </w:num>
  <w:num w:numId="29" w16cid:durableId="1043213943">
    <w:abstractNumId w:val="30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6"/>
  </w:num>
  <w:num w:numId="35" w16cid:durableId="1219560654">
    <w:abstractNumId w:val="3"/>
  </w:num>
  <w:num w:numId="36" w16cid:durableId="752629021">
    <w:abstractNumId w:val="29"/>
  </w:num>
  <w:num w:numId="37" w16cid:durableId="2109234563">
    <w:abstractNumId w:val="26"/>
  </w:num>
  <w:num w:numId="38" w16cid:durableId="151987019">
    <w:abstractNumId w:val="13"/>
  </w:num>
  <w:num w:numId="39" w16cid:durableId="1993409561">
    <w:abstractNumId w:val="35"/>
  </w:num>
  <w:num w:numId="40" w16cid:durableId="80610943">
    <w:abstractNumId w:val="19"/>
  </w:num>
  <w:num w:numId="41" w16cid:durableId="517164438">
    <w:abstractNumId w:val="15"/>
  </w:num>
  <w:num w:numId="42" w16cid:durableId="432168651">
    <w:abstractNumId w:val="5"/>
  </w:num>
  <w:num w:numId="43" w16cid:durableId="1226406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B83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26ED9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0530B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65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UCR76KNYMX3U-1951954605-608486</_dlc_DocId>
    <_dlc_DocIdUrl xmlns="cf92b6ff-5ccf-4221-9bd9-e608a8edb1c8">
      <Url>https://plnewpower.sharepoint.com/sites/wspolny/_layouts/15/DocIdRedir.aspx?ID=UCR76KNYMX3U-1951954605-608486</Url>
      <Description>UCR76KNYMX3U-1951954605-608486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6A4BA9-679B-41FB-8DBE-1CF2DB4E5BD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255</cp:revision>
  <dcterms:created xsi:type="dcterms:W3CDTF">2024-01-16T23:36:00Z</dcterms:created>
  <dcterms:modified xsi:type="dcterms:W3CDTF">2024-09-10T12:08:00Z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9be10d2b-19c4-41ed-8beb-2e46291a1a20</vt:lpwstr>
  </property>
  <property fmtid="{D5CDD505-2E9C-101B-9397-08002B2CF9AE}" pid="4" name="MediaServiceImageTags">
    <vt:lpwstr/>
  </property>
</Properties>
</file>