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7B298C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7B298C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847BAD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Wykonawca / Wykonawcy wspólnie ubiegający się o udzielenie zamówienia:</w:t>
      </w:r>
    </w:p>
    <w:p w14:paraId="1DE54E39" w14:textId="77777777" w:rsidR="008601C7" w:rsidRPr="007B298C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7B298C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7B298C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7B298C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7B298C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49649AD" w14:textId="77777777" w:rsidR="00B63412" w:rsidRPr="00847BAD" w:rsidRDefault="008601C7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Cs w:val="22"/>
          <w:u w:val="single"/>
          <w:lang w:eastAsia="en-US"/>
        </w:rPr>
      </w:pPr>
      <w:r w:rsidRPr="00847BAD">
        <w:rPr>
          <w:rFonts w:ascii="Arial" w:eastAsia="Cambria" w:hAnsi="Arial" w:cs="Arial"/>
          <w:b/>
          <w:szCs w:val="22"/>
          <w:lang w:eastAsia="en-US"/>
        </w:rPr>
        <w:t xml:space="preserve">OŚWIADCZENIE WYKONAWCY </w:t>
      </w:r>
      <w:r w:rsidR="00B63412" w:rsidRPr="00847BAD">
        <w:rPr>
          <w:rFonts w:ascii="Arial" w:eastAsia="Calibri" w:hAnsi="Arial" w:cs="Arial"/>
          <w:b/>
          <w:szCs w:val="22"/>
          <w:lang w:eastAsia="en-US"/>
        </w:rPr>
        <w:t xml:space="preserve">DOTYCZĄCE PRZESŁANEK WYKLUCZENIA Z ART. 5K ROZPORZĄDZENIA 833/2014 ORAZ ART. 7 UST. 1 USTAWY </w:t>
      </w:r>
      <w:r w:rsidR="00B63412" w:rsidRPr="00847BAD">
        <w:rPr>
          <w:rFonts w:ascii="Arial" w:eastAsia="Calibri" w:hAnsi="Arial" w:cs="Arial"/>
          <w:b/>
          <w:caps/>
          <w:szCs w:val="22"/>
          <w:lang w:eastAsia="en-US"/>
        </w:rPr>
        <w:t>o szczególnych rozwiązaniach w zakresie przeciwdziałania wspieraniu agresji na Ukrainę oraz służących ochronie bezpieczeństwa narodowego</w:t>
      </w:r>
      <w:r w:rsidR="00B63412" w:rsidRPr="00847BAD">
        <w:rPr>
          <w:rFonts w:ascii="Arial" w:eastAsia="Calibri" w:hAnsi="Arial" w:cs="Arial"/>
          <w:b/>
          <w:caps/>
          <w:szCs w:val="22"/>
          <w:u w:val="single"/>
          <w:lang w:eastAsia="en-US"/>
        </w:rPr>
        <w:t xml:space="preserve"> </w:t>
      </w:r>
    </w:p>
    <w:p w14:paraId="329AD17F" w14:textId="790C144A" w:rsidR="00C36B7C" w:rsidRPr="00C36B7C" w:rsidRDefault="00EA5A34" w:rsidP="00C36B7C">
      <w:pPr>
        <w:pStyle w:val="pkt"/>
        <w:numPr>
          <w:ilvl w:val="1"/>
          <w:numId w:val="35"/>
        </w:numPr>
        <w:tabs>
          <w:tab w:val="clear" w:pos="1440"/>
          <w:tab w:val="num" w:pos="284"/>
        </w:tabs>
        <w:spacing w:before="0" w:after="0"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W związku z ubieganiem się o udzielenie zamówienia publicznego w ramach postępowania </w:t>
      </w:r>
      <w:r w:rsidR="00DB528E" w:rsidRPr="00847BAD">
        <w:rPr>
          <w:rFonts w:ascii="Arial" w:eastAsia="Calibri" w:hAnsi="Arial" w:cs="Arial"/>
          <w:color w:val="000000"/>
          <w:szCs w:val="22"/>
          <w:lang w:eastAsia="en-US"/>
        </w:rPr>
        <w:t>na usługę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Pr="00847BAD">
        <w:rPr>
          <w:rFonts w:ascii="Arial" w:eastAsia="Calibri" w:hAnsi="Arial" w:cs="Arial"/>
          <w:b/>
          <w:bCs/>
          <w:color w:val="000000"/>
          <w:szCs w:val="22"/>
          <w:lang w:eastAsia="en-US"/>
        </w:rPr>
        <w:t>pn.:</w:t>
      </w:r>
      <w:r w:rsidRPr="00847BAD">
        <w:rPr>
          <w:rFonts w:ascii="Arial" w:eastAsia="Calibri" w:hAnsi="Arial" w:cs="Arial"/>
          <w:b/>
          <w:color w:val="000000"/>
          <w:szCs w:val="22"/>
          <w:lang w:eastAsia="en-US"/>
        </w:rPr>
        <w:t xml:space="preserve"> </w:t>
      </w:r>
      <w:r w:rsidR="00C36B7C" w:rsidRPr="00C36B7C">
        <w:rPr>
          <w:rFonts w:ascii="Arial" w:hAnsi="Arial" w:cs="Arial"/>
          <w:b/>
          <w:color w:val="000000"/>
          <w:sz w:val="22"/>
          <w:szCs w:val="22"/>
        </w:rPr>
        <w:t>„</w:t>
      </w:r>
      <w:r w:rsidR="00C36B7C" w:rsidRPr="00C36B7C">
        <w:rPr>
          <w:rFonts w:ascii="Arial" w:hAnsi="Arial" w:cs="Arial"/>
          <w:b/>
          <w:color w:val="000000"/>
          <w:spacing w:val="-4"/>
          <w:sz w:val="22"/>
          <w:szCs w:val="22"/>
        </w:rPr>
        <w:t>Konserwacja, eksploatacja i utrzymanie bieżące w stałej sprawności technicznej oświetlenia ulicznego na terenie miasta Świnoujście w latach 2025 – 2029</w:t>
      </w:r>
      <w:r w:rsidR="00C36B7C" w:rsidRPr="00C36B7C">
        <w:rPr>
          <w:rFonts w:ascii="Arial" w:hAnsi="Arial" w:cs="Arial"/>
          <w:b/>
          <w:color w:val="000000"/>
          <w:sz w:val="22"/>
          <w:szCs w:val="22"/>
        </w:rPr>
        <w:t>”.</w:t>
      </w:r>
    </w:p>
    <w:p w14:paraId="25DD7E31" w14:textId="63C1CF7A" w:rsidR="0061303C" w:rsidRPr="00847BAD" w:rsidRDefault="002A0CB7" w:rsidP="002A0CB7">
      <w:pPr>
        <w:autoSpaceDE w:val="0"/>
        <w:autoSpaceDN w:val="0"/>
        <w:adjustRightInd w:val="0"/>
        <w:spacing w:before="480" w:after="0"/>
        <w:jc w:val="both"/>
        <w:rPr>
          <w:rFonts w:ascii="Arial" w:eastAsia="Calibri" w:hAnsi="Arial" w:cs="Arial"/>
          <w:b/>
          <w:bCs/>
          <w:color w:val="000000"/>
          <w:szCs w:val="22"/>
          <w:lang w:eastAsia="en-US"/>
        </w:rPr>
      </w:pPr>
      <w:r w:rsidRPr="00847BAD">
        <w:rPr>
          <w:rFonts w:ascii="Arial" w:eastAsia="Calibri" w:hAnsi="Arial" w:cs="Arial"/>
          <w:color w:val="000000"/>
          <w:szCs w:val="22"/>
          <w:lang w:eastAsia="en-US"/>
        </w:rPr>
        <w:t>składamy następujące oświadczania:</w:t>
      </w:r>
      <w:r w:rsidR="00EA5A34" w:rsidRPr="00847BAD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3D3ED194" w14:textId="0D3F915C" w:rsidR="0061303C" w:rsidRPr="00847BAD" w:rsidRDefault="0061303C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9A5CD4A" w14:textId="77777777" w:rsidR="002A0CB7" w:rsidRPr="00847BAD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OŚWIADCZENIA DOTYCZĄCE WYKONAWCY:</w:t>
      </w:r>
    </w:p>
    <w:p w14:paraId="58C15AB3" w14:textId="5E3522F6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Oświadczamy, że nie podlegamy wykluczeniu z postępowania na podstawie </w:t>
      </w:r>
      <w:r w:rsidRPr="00847BAD">
        <w:rPr>
          <w:rFonts w:ascii="Arial" w:hAnsi="Arial" w:cs="Arial"/>
          <w:szCs w:val="22"/>
          <w:lang w:eastAsia="en-US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</w:t>
      </w:r>
      <w:r w:rsidR="00847BAD">
        <w:rPr>
          <w:rFonts w:ascii="Arial" w:hAnsi="Arial" w:cs="Arial"/>
          <w:szCs w:val="22"/>
          <w:lang w:eastAsia="en-US"/>
        </w:rPr>
        <w:t>dalej: rozporządzenie 833/2014,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w brzmieniu nadanym rozporządzeniem Rady (UE) 2022/576 w sprawie zmiany rozporządzenia (UE) nr 833/2014 dotyczącego środków ograniczających w</w:t>
      </w:r>
      <w:r w:rsidR="00847BAD">
        <w:rPr>
          <w:rFonts w:ascii="Arial" w:hAnsi="Arial" w:cs="Arial"/>
          <w:szCs w:val="22"/>
          <w:lang w:eastAsia="en-US"/>
        </w:rPr>
        <w:t xml:space="preserve"> związku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działaniami Rosji destabilizującymi sytuację na</w:t>
      </w:r>
      <w:r w:rsidR="00847BAD">
        <w:rPr>
          <w:rFonts w:ascii="Arial" w:hAnsi="Arial" w:cs="Arial"/>
          <w:szCs w:val="22"/>
          <w:lang w:eastAsia="en-US"/>
        </w:rPr>
        <w:t xml:space="preserve"> Ukrainie (Dz. Urz. UE nr L 111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8.4.2022, str. 1), dalej: rozporządzenie 2022/576.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1"/>
      </w:r>
    </w:p>
    <w:p w14:paraId="0CC159D0" w14:textId="56CA0C48" w:rsidR="00DA5489" w:rsidRPr="00847BAD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Oświadczamy, że nie zachodzą w stosunk</w:t>
      </w:r>
      <w:r w:rsidR="00847BAD">
        <w:rPr>
          <w:rFonts w:ascii="Arial" w:hAnsi="Arial" w:cs="Arial"/>
          <w:szCs w:val="22"/>
          <w:lang w:eastAsia="en-US"/>
        </w:rPr>
        <w:t>u do nas przesłanki wykluczenia</w:t>
      </w:r>
      <w:r w:rsidR="00847BAD">
        <w:rPr>
          <w:rFonts w:ascii="Arial" w:hAnsi="Arial" w:cs="Arial"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>z postępowania na podstawie art. 7 ust. 1 ustawy z dnia 13 kwietnia 2022 r.</w:t>
      </w:r>
      <w:r w:rsidR="00847BAD">
        <w:rPr>
          <w:rFonts w:ascii="Arial" w:hAnsi="Arial" w:cs="Arial"/>
          <w:i/>
          <w:iCs/>
          <w:szCs w:val="22"/>
          <w:lang w:eastAsia="en-US"/>
        </w:rPr>
        <w:br/>
      </w:r>
      <w:r w:rsidRPr="00847BAD">
        <w:rPr>
          <w:rFonts w:ascii="Arial" w:hAnsi="Arial" w:cs="Arial"/>
          <w:i/>
          <w:iCs/>
          <w:szCs w:val="22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847BAD">
        <w:rPr>
          <w:rFonts w:ascii="Arial" w:hAnsi="Arial" w:cs="Arial"/>
          <w:szCs w:val="22"/>
          <w:lang w:eastAsia="en-US"/>
        </w:rPr>
        <w:t>(Dz. U. poz. 835)</w:t>
      </w:r>
      <w:r w:rsidRPr="00847BAD">
        <w:rPr>
          <w:rFonts w:ascii="Arial" w:hAnsi="Arial" w:cs="Arial"/>
          <w:i/>
          <w:iCs/>
          <w:szCs w:val="22"/>
          <w:lang w:eastAsia="en-US"/>
        </w:rPr>
        <w:t>.</w:t>
      </w:r>
      <w:r w:rsidR="00DA5489" w:rsidRPr="00847BAD">
        <w:rPr>
          <w:rFonts w:ascii="Arial" w:hAnsi="Arial" w:cs="Arial"/>
          <w:szCs w:val="22"/>
          <w:vertAlign w:val="superscript"/>
          <w:lang w:eastAsia="en-US"/>
        </w:rPr>
        <w:endnoteReference w:id="2"/>
      </w:r>
    </w:p>
    <w:p w14:paraId="48C65490" w14:textId="77777777" w:rsidR="00DA5489" w:rsidRPr="00847BAD" w:rsidRDefault="00DA5489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09F3502" w14:textId="05131982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INFORMACJA DOTYCZĄCA POLEGANIA NA ZDOLNOŚCIACH LUB SYTUACJI PODMIOTU UDOSTĘPNIAJĄCEGO ZASOBY W ZAKRESIE ODPOWIADAJĄCYM PONAD 10% WARTOŚCI ZAMÓWIENIA</w:t>
      </w:r>
      <w:r w:rsidRPr="00847BAD">
        <w:rPr>
          <w:rFonts w:ascii="Arial" w:hAnsi="Arial" w:cs="Arial"/>
          <w:b/>
          <w:bCs/>
          <w:szCs w:val="22"/>
          <w:lang w:eastAsia="en-US"/>
        </w:rPr>
        <w:t>:</w:t>
      </w:r>
    </w:p>
    <w:p w14:paraId="26C193A0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bookmarkStart w:id="1" w:name="_Hlk99016800"/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  <w:bookmarkEnd w:id="1"/>
    </w:p>
    <w:p w14:paraId="6B492B60" w14:textId="7F404A20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 celu wykazania spełniania warunków udziału w postępowaniu, określonych przez zamawiającego w ……………………………………………………….……………. </w:t>
      </w:r>
      <w:r w:rsidRPr="00847BAD">
        <w:rPr>
          <w:rFonts w:ascii="Arial" w:hAnsi="Arial" w:cs="Arial"/>
          <w:szCs w:val="22"/>
          <w:lang w:eastAsia="en-US"/>
        </w:rPr>
        <w:lastRenderedPageBreak/>
        <w:t>specyfikacji warunków zamów</w:t>
      </w:r>
      <w:r w:rsidR="00DA5489" w:rsidRPr="00847BAD">
        <w:rPr>
          <w:rFonts w:ascii="Arial" w:hAnsi="Arial" w:cs="Arial"/>
          <w:szCs w:val="22"/>
          <w:lang w:eastAsia="en-US"/>
        </w:rPr>
        <w:t>i</w:t>
      </w:r>
      <w:r w:rsidRPr="00847BAD">
        <w:rPr>
          <w:rFonts w:ascii="Arial" w:hAnsi="Arial" w:cs="Arial"/>
          <w:szCs w:val="22"/>
          <w:lang w:eastAsia="en-US"/>
        </w:rPr>
        <w:t>enia</w:t>
      </w:r>
      <w:r w:rsidRPr="00847BAD">
        <w:rPr>
          <w:rFonts w:ascii="Arial" w:hAnsi="Arial" w:cs="Arial"/>
          <w:i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 xml:space="preserve"> polegam na zdolnościach lub sytuacji następującego podmiotu udostępniającego zasoby: </w:t>
      </w:r>
      <w:bookmarkStart w:id="2" w:name="_Hlk99014455"/>
      <w:r w:rsidRPr="00847BAD">
        <w:rPr>
          <w:rFonts w:ascii="Arial" w:hAnsi="Arial" w:cs="Arial"/>
          <w:szCs w:val="22"/>
          <w:lang w:eastAsia="en-US"/>
        </w:rPr>
        <w:t>……………………………………………………………</w:t>
      </w:r>
      <w:r w:rsidRPr="00847BAD">
        <w:rPr>
          <w:rFonts w:ascii="Arial" w:hAnsi="Arial" w:cs="Arial"/>
          <w:i/>
          <w:szCs w:val="22"/>
          <w:lang w:eastAsia="en-US"/>
        </w:rPr>
        <w:t xml:space="preserve"> </w:t>
      </w:r>
      <w:bookmarkEnd w:id="2"/>
      <w:r w:rsidRPr="00847BAD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KRS/CEiDG)</w:t>
      </w:r>
      <w:r w:rsidR="00847BAD">
        <w:rPr>
          <w:rFonts w:ascii="Arial" w:hAnsi="Arial" w:cs="Arial"/>
          <w:szCs w:val="22"/>
          <w:lang w:eastAsia="en-US"/>
        </w:rPr>
        <w:t>, w następującym zakresie: ……………………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(określić odpowiedni zakres udostępnianych zasobów dla wskazanego podmiotu)</w:t>
      </w:r>
      <w:r w:rsidRPr="00847BAD">
        <w:rPr>
          <w:rFonts w:ascii="Arial" w:hAnsi="Arial" w:cs="Arial"/>
          <w:iCs/>
          <w:szCs w:val="22"/>
          <w:lang w:eastAsia="en-US"/>
        </w:rPr>
        <w:t>,</w:t>
      </w:r>
      <w:r w:rsidRP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szCs w:val="22"/>
          <w:lang w:eastAsia="en-US"/>
        </w:rPr>
        <w:t xml:space="preserve">co odpowiada ponad 10% wartości przedmiotowego zamówienia. </w:t>
      </w:r>
    </w:p>
    <w:p w14:paraId="02BD981A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7112024D" w14:textId="3BB0A52E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PODWYKONAWCY, NA KTÓREGO PRZYPADA PONAD 10% WARTOŚCI ZAMÓWIENIA:</w:t>
      </w:r>
    </w:p>
    <w:p w14:paraId="5AEF2AB3" w14:textId="3F6453BF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 xml:space="preserve">: wypełnić tylko w przypadku podwykonawcy (niebędącego podmiotem udostępniającym zasoby), na którego przypada ponad 10% wartości </w:t>
      </w:r>
      <w:r w:rsidR="00847BAD">
        <w:rPr>
          <w:rFonts w:ascii="Arial" w:hAnsi="Arial" w:cs="Arial"/>
          <w:i/>
          <w:szCs w:val="22"/>
          <w:lang w:eastAsia="en-US"/>
        </w:rPr>
        <w:t>zamówienia.</w:t>
      </w:r>
      <w:r w:rsidR="00847BAD">
        <w:rPr>
          <w:rFonts w:ascii="Arial" w:hAnsi="Arial" w:cs="Arial"/>
          <w:i/>
          <w:szCs w:val="22"/>
          <w:lang w:eastAsia="en-US"/>
        </w:rPr>
        <w:br/>
      </w:r>
      <w:r w:rsidRPr="00847BAD">
        <w:rPr>
          <w:rFonts w:ascii="Arial" w:hAnsi="Arial" w:cs="Arial"/>
          <w:i/>
          <w:szCs w:val="22"/>
          <w:lang w:eastAsia="en-US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445F011" w14:textId="6B7FDA73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Oświadczam, że w stosunku do następującego podmiotu, będącego podwykonawcą, na którego przypada ponad 10% wartości zamówienia: …………</w:t>
      </w:r>
      <w:r w:rsidR="00655B10">
        <w:rPr>
          <w:rFonts w:ascii="Arial" w:hAnsi="Arial" w:cs="Arial"/>
          <w:szCs w:val="22"/>
          <w:lang w:eastAsia="en-US"/>
        </w:rPr>
        <w:t>………</w:t>
      </w:r>
      <w:r w:rsidRPr="00847BAD">
        <w:rPr>
          <w:rFonts w:ascii="Arial" w:hAnsi="Arial" w:cs="Arial"/>
          <w:szCs w:val="22"/>
          <w:lang w:eastAsia="en-US"/>
        </w:rPr>
        <w:t xml:space="preserve">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</w:t>
      </w:r>
      <w:r w:rsidR="00655B10">
        <w:rPr>
          <w:rFonts w:ascii="Arial" w:hAnsi="Arial" w:cs="Arial"/>
          <w:i/>
          <w:szCs w:val="22"/>
          <w:lang w:eastAsia="en-US"/>
        </w:rPr>
        <w:t xml:space="preserve">łną nazwę/firmę, adres, a także </w:t>
      </w:r>
      <w:r w:rsidRPr="00847BAD">
        <w:rPr>
          <w:rFonts w:ascii="Arial" w:hAnsi="Arial" w:cs="Arial"/>
          <w:i/>
          <w:szCs w:val="22"/>
          <w:lang w:eastAsia="en-US"/>
        </w:rPr>
        <w:t>w zależności od podmiotu: NIP/PESEL, KRS/CEiDG)</w:t>
      </w:r>
      <w:r w:rsidR="00847BAD">
        <w:rPr>
          <w:rFonts w:ascii="Arial" w:hAnsi="Arial" w:cs="Arial"/>
          <w:szCs w:val="22"/>
          <w:lang w:eastAsia="en-US"/>
        </w:rPr>
        <w:t xml:space="preserve">, </w:t>
      </w:r>
      <w:r w:rsidRPr="00847BAD">
        <w:rPr>
          <w:rFonts w:ascii="Arial" w:hAnsi="Arial" w:cs="Arial"/>
          <w:szCs w:val="22"/>
          <w:lang w:eastAsia="en-US"/>
        </w:rPr>
        <w:t>ni</w:t>
      </w:r>
      <w:r w:rsidR="00655B10">
        <w:rPr>
          <w:rFonts w:ascii="Arial" w:hAnsi="Arial" w:cs="Arial"/>
          <w:szCs w:val="22"/>
          <w:lang w:eastAsia="en-US"/>
        </w:rPr>
        <w:t xml:space="preserve">e zachodzą podstawy wykluczenia </w:t>
      </w:r>
      <w:r w:rsidRPr="00847BAD">
        <w:rPr>
          <w:rFonts w:ascii="Arial" w:hAnsi="Arial" w:cs="Arial"/>
          <w:szCs w:val="22"/>
          <w:lang w:eastAsia="en-US"/>
        </w:rPr>
        <w:t>z postępowania o udzielenie zamówienia przewidziane w  a</w:t>
      </w:r>
      <w:r w:rsidR="00655B10">
        <w:rPr>
          <w:rFonts w:ascii="Arial" w:hAnsi="Arial" w:cs="Arial"/>
          <w:szCs w:val="22"/>
          <w:lang w:eastAsia="en-US"/>
        </w:rPr>
        <w:t xml:space="preserve">rt.  5k rozporządzenia 833/2014 </w:t>
      </w:r>
      <w:r w:rsidRPr="00847BAD">
        <w:rPr>
          <w:rFonts w:ascii="Arial" w:hAnsi="Arial" w:cs="Arial"/>
          <w:szCs w:val="22"/>
          <w:lang w:eastAsia="en-US"/>
        </w:rPr>
        <w:t>w brzmieniu nadanym rozporządzeniem 2022/576.</w:t>
      </w:r>
    </w:p>
    <w:p w14:paraId="77E36EB1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</w:p>
    <w:p w14:paraId="2A178A41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DOSTAWCY, NA KTÓREGO PRZYPADA PONAD 10% WARTOŚCI ZAMÓWIENIA:</w:t>
      </w:r>
    </w:p>
    <w:p w14:paraId="641F9D6D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>[UWAGA</w:t>
      </w:r>
      <w:r w:rsidRPr="00847BAD">
        <w:rPr>
          <w:rFonts w:ascii="Arial" w:hAnsi="Arial" w:cs="Arial"/>
          <w:i/>
          <w:szCs w:val="22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47BAD">
        <w:rPr>
          <w:rFonts w:ascii="Arial" w:hAnsi="Arial" w:cs="Arial"/>
          <w:szCs w:val="22"/>
          <w:lang w:eastAsia="en-US"/>
        </w:rPr>
        <w:t>]</w:t>
      </w:r>
    </w:p>
    <w:p w14:paraId="2BE7592F" w14:textId="54187AE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 </w:t>
      </w:r>
      <w:r w:rsidRPr="00847BAD">
        <w:rPr>
          <w:rFonts w:ascii="Arial" w:hAnsi="Arial" w:cs="Arial"/>
          <w:i/>
          <w:szCs w:val="22"/>
          <w:lang w:eastAsia="en-US"/>
        </w:rPr>
        <w:t>(podać pełną nazwę/firmę, adres, a także w zależności od podmiotu: NIP/PESEL, KRS/CEiDG)</w:t>
      </w:r>
      <w:r w:rsidR="00655B10">
        <w:rPr>
          <w:rFonts w:ascii="Arial" w:hAnsi="Arial" w:cs="Arial"/>
          <w:szCs w:val="22"/>
          <w:lang w:eastAsia="en-US"/>
        </w:rPr>
        <w:t>,</w:t>
      </w:r>
      <w:r w:rsidRPr="00847BAD">
        <w:rPr>
          <w:rFonts w:ascii="Arial" w:hAnsi="Arial" w:cs="Arial"/>
          <w:szCs w:val="22"/>
          <w:lang w:eastAsia="en-US"/>
        </w:rPr>
        <w:t>nie zachodzą podstawy wykluczenia z postępowania o udz</w:t>
      </w:r>
      <w:r w:rsidR="00655B10">
        <w:rPr>
          <w:rFonts w:ascii="Arial" w:hAnsi="Arial" w:cs="Arial"/>
          <w:szCs w:val="22"/>
          <w:lang w:eastAsia="en-US"/>
        </w:rPr>
        <w:t xml:space="preserve">ielenie zamówienia przewidziane </w:t>
      </w:r>
      <w:r w:rsidRPr="00847BAD">
        <w:rPr>
          <w:rFonts w:ascii="Arial" w:hAnsi="Arial" w:cs="Arial"/>
          <w:szCs w:val="22"/>
          <w:lang w:eastAsia="en-US"/>
        </w:rPr>
        <w:t>w art. 5k rozporządzenia 833/2014 w brzmieniu nadanym rozporządzeniem 2022/576.</w:t>
      </w:r>
    </w:p>
    <w:p w14:paraId="5755F2C5" w14:textId="77777777" w:rsidR="00B63412" w:rsidRPr="00847BAD" w:rsidRDefault="00B63412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</w:p>
    <w:p w14:paraId="0CCD4F09" w14:textId="7E928DC6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b/>
          <w:szCs w:val="22"/>
          <w:lang w:eastAsia="en-US"/>
        </w:rPr>
      </w:pPr>
      <w:r w:rsidRPr="00847BAD">
        <w:rPr>
          <w:rFonts w:ascii="Arial" w:hAnsi="Arial" w:cs="Arial"/>
          <w:b/>
          <w:szCs w:val="22"/>
          <w:lang w:eastAsia="en-US"/>
        </w:rPr>
        <w:t>OŚWIADCZENIE DOTYCZĄCE PODANYCH INFORMACJI:</w:t>
      </w:r>
    </w:p>
    <w:p w14:paraId="165E1664" w14:textId="77777777" w:rsidR="002A0CB7" w:rsidRPr="00847BAD" w:rsidRDefault="002A0CB7" w:rsidP="002A0CB7">
      <w:pPr>
        <w:spacing w:after="0"/>
        <w:contextualSpacing/>
        <w:jc w:val="both"/>
        <w:rPr>
          <w:rFonts w:ascii="Arial" w:hAnsi="Arial" w:cs="Arial"/>
          <w:szCs w:val="22"/>
          <w:lang w:eastAsia="en-US"/>
        </w:rPr>
      </w:pPr>
      <w:r w:rsidRPr="00847BAD">
        <w:rPr>
          <w:rFonts w:ascii="Arial" w:hAnsi="Arial" w:cs="Arial"/>
          <w:szCs w:val="22"/>
          <w:lang w:eastAsia="en-US"/>
        </w:rPr>
        <w:t xml:space="preserve">Oświadczam, że wszystkie informacje podane w powyższych oświadczeniach są aktualne </w:t>
      </w:r>
      <w:r w:rsidRPr="00847BAD">
        <w:rPr>
          <w:rFonts w:ascii="Arial" w:hAnsi="Arial" w:cs="Arial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AB82673" w14:textId="63BDEEED" w:rsidR="002A0CB7" w:rsidRPr="007B298C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7B298C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31BC4009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7B298C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C36B7C">
        <w:rPr>
          <w:rFonts w:ascii="Arial" w:eastAsia="Cambria" w:hAnsi="Arial" w:cs="Arial"/>
          <w:sz w:val="24"/>
          <w:lang w:eastAsia="en-US"/>
        </w:rPr>
        <w:t>5</w:t>
      </w:r>
      <w:r w:rsidR="003E1BA5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sz w:val="24"/>
          <w:lang w:eastAsia="en-US"/>
        </w:rPr>
        <w:t>r</w:t>
      </w:r>
      <w:r w:rsidR="003E1BA5">
        <w:rPr>
          <w:rFonts w:ascii="Arial" w:eastAsia="Cambria" w:hAnsi="Arial" w:cs="Arial"/>
          <w:sz w:val="24"/>
          <w:lang w:eastAsia="en-US"/>
        </w:rPr>
        <w:t>.</w:t>
      </w:r>
      <w:r w:rsidR="00951CD2" w:rsidRPr="007B298C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7B298C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7B298C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7B298C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7B298C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sz w:val="20"/>
          <w:szCs w:val="20"/>
          <w:lang w:eastAsia="en-US"/>
        </w:rPr>
        <w:tab/>
      </w: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7B298C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7B298C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63D923A6" w:rsidR="00793DF3" w:rsidRPr="007B298C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374F4E41" w14:textId="2CABE597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7BFB682" w14:textId="10C99B3B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154DF9B" w14:textId="77777777" w:rsidR="00DA5489" w:rsidRPr="007B298C" w:rsidRDefault="00DA5489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A5489" w:rsidRPr="007B298C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2FFA7D8" w16cex:dateUtc="2023-09-28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611A40" w16cid:durableId="62FFA7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12E58" w14:textId="77777777" w:rsidR="00BF720C" w:rsidRDefault="00BF720C" w:rsidP="00413C1B">
      <w:pPr>
        <w:spacing w:after="0" w:line="240" w:lineRule="auto"/>
      </w:pPr>
      <w:r>
        <w:separator/>
      </w:r>
    </w:p>
  </w:endnote>
  <w:endnote w:type="continuationSeparator" w:id="0">
    <w:p w14:paraId="2B9D8BB8" w14:textId="77777777" w:rsidR="00BF720C" w:rsidRDefault="00BF720C" w:rsidP="00413C1B">
      <w:pPr>
        <w:spacing w:after="0" w:line="240" w:lineRule="auto"/>
      </w:pPr>
      <w:r>
        <w:continuationSeparator/>
      </w:r>
    </w:p>
  </w:endnote>
  <w:endnote w:id="1">
    <w:p w14:paraId="74F4AB62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D982F46" w14:textId="77777777" w:rsidR="00DA5489" w:rsidRDefault="00DA5489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A5489" w:rsidRDefault="00DA5489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5EFC8E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77777777" w:rsidR="00DA5489" w:rsidRDefault="00DA5489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66EC" w14:textId="77777777" w:rsidR="005F3730" w:rsidRDefault="005F37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ABF8B" w14:textId="77777777" w:rsidR="005F3730" w:rsidRDefault="005F37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46DD0" w14:textId="77777777" w:rsidR="005F3730" w:rsidRDefault="005F37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35323" w14:textId="77777777" w:rsidR="00BF720C" w:rsidRDefault="00BF720C" w:rsidP="00413C1B">
      <w:pPr>
        <w:spacing w:after="0" w:line="240" w:lineRule="auto"/>
      </w:pPr>
      <w:r>
        <w:separator/>
      </w:r>
    </w:p>
  </w:footnote>
  <w:footnote w:type="continuationSeparator" w:id="0">
    <w:p w14:paraId="4A0F5692" w14:textId="77777777" w:rsidR="00BF720C" w:rsidRDefault="00BF720C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04B6C" w14:textId="77777777" w:rsidR="005F3730" w:rsidRDefault="005F37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70B97" w14:textId="77777777" w:rsidR="005F3730" w:rsidRDefault="005F37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4D216B4E" w:rsidR="00AD7A19" w:rsidRPr="007B298C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bookmarkStart w:id="3" w:name="_GoBack"/>
    <w:r w:rsidRPr="007B298C">
      <w:rPr>
        <w:rFonts w:ascii="Arial" w:hAnsi="Arial" w:cs="Arial"/>
        <w:b/>
        <w:sz w:val="20"/>
        <w:szCs w:val="20"/>
      </w:rPr>
      <w:t xml:space="preserve">Załącznik nr </w:t>
    </w:r>
    <w:r w:rsidR="00984BB4" w:rsidRPr="007B298C">
      <w:rPr>
        <w:rFonts w:ascii="Arial" w:hAnsi="Arial" w:cs="Arial"/>
        <w:b/>
        <w:sz w:val="20"/>
        <w:szCs w:val="20"/>
      </w:rPr>
      <w:t>2.</w:t>
    </w:r>
    <w:r w:rsidR="007B298C" w:rsidRPr="007B298C">
      <w:rPr>
        <w:rFonts w:ascii="Arial" w:hAnsi="Arial" w:cs="Arial"/>
        <w:b/>
        <w:sz w:val="20"/>
        <w:szCs w:val="20"/>
      </w:rPr>
      <w:t>1</w:t>
    </w:r>
    <w:r w:rsidRPr="007B298C">
      <w:rPr>
        <w:rFonts w:ascii="Arial" w:hAnsi="Arial" w:cs="Arial"/>
        <w:b/>
        <w:sz w:val="20"/>
        <w:szCs w:val="20"/>
      </w:rPr>
      <w:t xml:space="preserve"> do SWZ </w:t>
    </w:r>
    <w:r w:rsidR="005F3730">
      <w:rPr>
        <w:rFonts w:ascii="Arial" w:hAnsi="Arial" w:cs="Arial"/>
        <w:b/>
        <w:sz w:val="20"/>
        <w:szCs w:val="20"/>
      </w:rPr>
      <w:t xml:space="preserve">nr </w:t>
    </w:r>
    <w:r w:rsidRPr="007B298C">
      <w:rPr>
        <w:rFonts w:ascii="Arial" w:hAnsi="Arial" w:cs="Arial"/>
        <w:b/>
        <w:sz w:val="20"/>
        <w:szCs w:val="20"/>
      </w:rPr>
      <w:t>BZP.271.1.</w:t>
    </w:r>
    <w:r w:rsidR="00C36B7C">
      <w:rPr>
        <w:rFonts w:ascii="Arial" w:hAnsi="Arial" w:cs="Arial"/>
        <w:b/>
        <w:sz w:val="20"/>
        <w:szCs w:val="20"/>
      </w:rPr>
      <w:t>8.2025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F6102F5"/>
    <w:multiLevelType w:val="hybridMultilevel"/>
    <w:tmpl w:val="7234A86E"/>
    <w:lvl w:ilvl="0" w:tplc="30F0AF88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6"/>
  </w:num>
  <w:num w:numId="30">
    <w:abstractNumId w:val="2"/>
  </w:num>
  <w:num w:numId="31">
    <w:abstractNumId w:val="3"/>
  </w:num>
  <w:num w:numId="32">
    <w:abstractNumId w:val="8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15C9"/>
    <w:rsid w:val="00175DCA"/>
    <w:rsid w:val="001B0B74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7210C"/>
    <w:rsid w:val="00390293"/>
    <w:rsid w:val="003E1BA5"/>
    <w:rsid w:val="004125EA"/>
    <w:rsid w:val="00413C1B"/>
    <w:rsid w:val="00447915"/>
    <w:rsid w:val="004666F3"/>
    <w:rsid w:val="004A2F2B"/>
    <w:rsid w:val="005146F0"/>
    <w:rsid w:val="00525770"/>
    <w:rsid w:val="005B5736"/>
    <w:rsid w:val="005D1792"/>
    <w:rsid w:val="005F3730"/>
    <w:rsid w:val="005F4328"/>
    <w:rsid w:val="00612CA1"/>
    <w:rsid w:val="0061303C"/>
    <w:rsid w:val="00624759"/>
    <w:rsid w:val="00631915"/>
    <w:rsid w:val="0064179B"/>
    <w:rsid w:val="00647CE7"/>
    <w:rsid w:val="00655B10"/>
    <w:rsid w:val="006626A1"/>
    <w:rsid w:val="00691DF2"/>
    <w:rsid w:val="006A271C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B298C"/>
    <w:rsid w:val="007C0BCF"/>
    <w:rsid w:val="007E4DC3"/>
    <w:rsid w:val="008433F9"/>
    <w:rsid w:val="00847BAD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84BB4"/>
    <w:rsid w:val="009B16C2"/>
    <w:rsid w:val="009B3913"/>
    <w:rsid w:val="009D4F24"/>
    <w:rsid w:val="009F082B"/>
    <w:rsid w:val="009F1FB7"/>
    <w:rsid w:val="00A737F6"/>
    <w:rsid w:val="00AB5CC4"/>
    <w:rsid w:val="00AD3A69"/>
    <w:rsid w:val="00AD7A19"/>
    <w:rsid w:val="00B00016"/>
    <w:rsid w:val="00B37498"/>
    <w:rsid w:val="00B63412"/>
    <w:rsid w:val="00B83DE3"/>
    <w:rsid w:val="00B84D50"/>
    <w:rsid w:val="00BD7A45"/>
    <w:rsid w:val="00BF419F"/>
    <w:rsid w:val="00BF720C"/>
    <w:rsid w:val="00C2738D"/>
    <w:rsid w:val="00C36B7C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A5489"/>
    <w:rsid w:val="00DB528E"/>
    <w:rsid w:val="00DC0672"/>
    <w:rsid w:val="00E03E79"/>
    <w:rsid w:val="00E26A34"/>
    <w:rsid w:val="00E30BCF"/>
    <w:rsid w:val="00E52F0E"/>
    <w:rsid w:val="00E86852"/>
    <w:rsid w:val="00E90D0C"/>
    <w:rsid w:val="00E96F5F"/>
    <w:rsid w:val="00EA5A34"/>
    <w:rsid w:val="00EC5959"/>
    <w:rsid w:val="00EC7725"/>
    <w:rsid w:val="00F07CD6"/>
    <w:rsid w:val="00F1488B"/>
    <w:rsid w:val="00F22E46"/>
    <w:rsid w:val="00F24E75"/>
    <w:rsid w:val="00F341A8"/>
    <w:rsid w:val="00F40186"/>
    <w:rsid w:val="00F47C8F"/>
    <w:rsid w:val="00F616F3"/>
    <w:rsid w:val="00F709A0"/>
    <w:rsid w:val="00FB1660"/>
    <w:rsid w:val="00FB32CA"/>
    <w:rsid w:val="00FC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paragraph" w:styleId="Poprawka">
    <w:name w:val="Revision"/>
    <w:hidden/>
    <w:uiPriority w:val="99"/>
    <w:semiHidden/>
    <w:rsid w:val="00F22E4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2E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2E46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E4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C36B7C"/>
    <w:pPr>
      <w:spacing w:before="60" w:after="60" w:line="240" w:lineRule="auto"/>
      <w:ind w:left="851" w:hanging="29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230C-B202-46D4-851D-C79E1C6E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Rzemieniecka-Grudzień Joanna</cp:lastModifiedBy>
  <cp:revision>3</cp:revision>
  <dcterms:created xsi:type="dcterms:W3CDTF">2025-03-06T07:22:00Z</dcterms:created>
  <dcterms:modified xsi:type="dcterms:W3CDTF">2025-03-11T13:07:00Z</dcterms:modified>
</cp:coreProperties>
</file>